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BDD7" w14:textId="5F400201" w:rsidR="00F75935" w:rsidRPr="00862613" w:rsidRDefault="00862613" w:rsidP="0079549F">
      <w:pPr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>UMJETNIČKA ŠKOLA FRANJE LUČIĆA</w:t>
      </w:r>
    </w:p>
    <w:p w14:paraId="3599DC4C" w14:textId="4F8F9816" w:rsidR="00862613" w:rsidRPr="00862613" w:rsidRDefault="00862613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Slavka Kolara 39, Velika Gorica</w:t>
      </w:r>
    </w:p>
    <w:p w14:paraId="504EE487" w14:textId="40FD1518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KLASA: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003-05/</w:t>
      </w:r>
      <w:r w:rsidR="001A3EA9">
        <w:rPr>
          <w:rFonts w:ascii="Times New Roman" w:hAnsi="Times New Roman" w:cs="Times New Roman"/>
          <w:bCs/>
          <w:sz w:val="24"/>
          <w:szCs w:val="24"/>
        </w:rPr>
        <w:t>20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-01/01</w:t>
      </w:r>
    </w:p>
    <w:p w14:paraId="7DA1FFF5" w14:textId="22D4C158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URBROJ: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238-</w:t>
      </w:r>
      <w:r w:rsidR="001A3EA9">
        <w:rPr>
          <w:rFonts w:ascii="Times New Roman" w:hAnsi="Times New Roman" w:cs="Times New Roman"/>
          <w:bCs/>
          <w:sz w:val="24"/>
          <w:szCs w:val="24"/>
        </w:rPr>
        <w:t>31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-</w:t>
      </w:r>
      <w:r w:rsidR="001A3EA9">
        <w:rPr>
          <w:rFonts w:ascii="Times New Roman" w:hAnsi="Times New Roman" w:cs="Times New Roman"/>
          <w:bCs/>
          <w:sz w:val="24"/>
          <w:szCs w:val="24"/>
        </w:rPr>
        <w:t>49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-</w:t>
      </w:r>
      <w:r w:rsidR="001A3EA9">
        <w:rPr>
          <w:rFonts w:ascii="Times New Roman" w:hAnsi="Times New Roman" w:cs="Times New Roman"/>
          <w:bCs/>
          <w:sz w:val="24"/>
          <w:szCs w:val="24"/>
        </w:rPr>
        <w:t>20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-01</w:t>
      </w:r>
    </w:p>
    <w:p w14:paraId="613011DF" w14:textId="77777777" w:rsidR="005211C5" w:rsidRDefault="00862613" w:rsidP="005211C5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Velika Gorica, </w:t>
      </w:r>
      <w:r w:rsidR="001A3EA9">
        <w:rPr>
          <w:rFonts w:ascii="Times New Roman" w:hAnsi="Times New Roman" w:cs="Times New Roman"/>
          <w:bCs/>
          <w:sz w:val="24"/>
          <w:szCs w:val="24"/>
        </w:rPr>
        <w:t>05.03.2020</w:t>
      </w:r>
      <w:r w:rsidRPr="00862613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53E5A3CA" w14:textId="77777777" w:rsidR="005211C5" w:rsidRDefault="005211C5" w:rsidP="005211C5">
      <w:pPr>
        <w:rPr>
          <w:rFonts w:ascii="Times New Roman" w:hAnsi="Times New Roman" w:cs="Times New Roman"/>
          <w:bCs/>
          <w:sz w:val="24"/>
          <w:szCs w:val="24"/>
        </w:rPr>
      </w:pPr>
    </w:p>
    <w:p w14:paraId="69864EA3" w14:textId="2BC953E7" w:rsidR="0079549F" w:rsidRPr="00862613" w:rsidRDefault="0079549F" w:rsidP="005211C5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Na temelju odredbi Zakona o elektroničkom izdavanju računa u javnoj nabavi (Narodne novine, br. 94/2018.) </w:t>
      </w:r>
      <w:r w:rsidR="008159A2" w:rsidRPr="00862613">
        <w:rPr>
          <w:rFonts w:ascii="Times New Roman" w:hAnsi="Times New Roman" w:cs="Times New Roman"/>
          <w:bCs/>
          <w:sz w:val="24"/>
          <w:szCs w:val="24"/>
        </w:rPr>
        <w:t xml:space="preserve">, Zakona o fiskalnoj odgovornosti (Narodne novine, br. 111/2018.) 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i Uredbe o sastavljanju i predaji Izjave o fiskalnoj odgovornosti </w:t>
      </w:r>
      <w:r w:rsidR="002C7BDA" w:rsidRPr="002C7BDA">
        <w:rPr>
          <w:rFonts w:ascii="Times New Roman" w:hAnsi="Times New Roman" w:cs="Times New Roman"/>
          <w:bCs/>
          <w:sz w:val="24"/>
          <w:szCs w:val="24"/>
        </w:rPr>
        <w:t>(NN 95/19)</w:t>
      </w:r>
      <w:r w:rsidR="008159A2"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 xml:space="preserve">ravnatelj </w:t>
      </w:r>
      <w:r w:rsidR="002C7BDA">
        <w:rPr>
          <w:rFonts w:ascii="Times New Roman" w:hAnsi="Times New Roman" w:cs="Times New Roman"/>
          <w:bCs/>
          <w:sz w:val="24"/>
          <w:szCs w:val="24"/>
        </w:rPr>
        <w:t>Škole donosi:</w:t>
      </w:r>
    </w:p>
    <w:p w14:paraId="6083A5D2" w14:textId="77777777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</w:p>
    <w:p w14:paraId="357D44A1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AE8EA" w14:textId="77777777" w:rsidR="005211C5" w:rsidRDefault="002C7BDA" w:rsidP="002C7B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DA">
        <w:rPr>
          <w:rFonts w:ascii="Times New Roman" w:hAnsi="Times New Roman" w:cs="Times New Roman"/>
          <w:b/>
          <w:sz w:val="32"/>
          <w:szCs w:val="32"/>
        </w:rPr>
        <w:t xml:space="preserve">PROCEDURU ZAPRIMANJA I PROVJERE E- RAČUNA ILI </w:t>
      </w:r>
    </w:p>
    <w:p w14:paraId="5C1A57DF" w14:textId="1171698C" w:rsidR="002C7BDA" w:rsidRPr="002C7BDA" w:rsidRDefault="002C7BDA" w:rsidP="002C7B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DA">
        <w:rPr>
          <w:rFonts w:ascii="Times New Roman" w:hAnsi="Times New Roman" w:cs="Times New Roman"/>
          <w:b/>
          <w:sz w:val="32"/>
          <w:szCs w:val="32"/>
        </w:rPr>
        <w:t>RAČUNA</w:t>
      </w:r>
    </w:p>
    <w:p w14:paraId="4F8A8DDE" w14:textId="3CF636AB" w:rsidR="005211C5" w:rsidRDefault="002C7BDA" w:rsidP="002C7B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BDA">
        <w:rPr>
          <w:rFonts w:ascii="Times New Roman" w:hAnsi="Times New Roman" w:cs="Times New Roman"/>
          <w:b/>
          <w:sz w:val="32"/>
          <w:szCs w:val="32"/>
        </w:rPr>
        <w:t xml:space="preserve">TE PLAĆANJA PO RAČUNIMA </w:t>
      </w:r>
    </w:p>
    <w:p w14:paraId="27DCE499" w14:textId="5335BC6D" w:rsidR="008159A2" w:rsidRPr="00862613" w:rsidRDefault="008159A2" w:rsidP="002C7B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13">
        <w:rPr>
          <w:rFonts w:ascii="Times New Roman" w:hAnsi="Times New Roman" w:cs="Times New Roman"/>
          <w:b/>
          <w:sz w:val="32"/>
          <w:szCs w:val="32"/>
        </w:rPr>
        <w:t xml:space="preserve">U </w:t>
      </w:r>
      <w:r w:rsidR="00862613" w:rsidRPr="00862613">
        <w:rPr>
          <w:rFonts w:ascii="Times New Roman" w:hAnsi="Times New Roman" w:cs="Times New Roman"/>
          <w:b/>
          <w:sz w:val="32"/>
          <w:szCs w:val="32"/>
        </w:rPr>
        <w:t>UMJETNIČKOJ ŠKOLI FRANJE LUČIĆA</w:t>
      </w:r>
    </w:p>
    <w:p w14:paraId="603A974C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7CC68F03" w14:textId="3C057B5C" w:rsidR="0079549F" w:rsidRPr="00862613" w:rsidRDefault="0079549F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395A5D5A" w14:textId="5ABC12DF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7C2CD24B" w14:textId="720092D8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1B0E58DD" w14:textId="1073DB72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47B670FE" w14:textId="77777777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5106EF02" w14:textId="77777777" w:rsid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72918204" w14:textId="77777777" w:rsidR="005211C5" w:rsidRPr="00862613" w:rsidRDefault="005211C5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68696E9B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2FC52EB7" w14:textId="77777777" w:rsidR="00A05B3D" w:rsidRPr="00862613" w:rsidRDefault="00A05B3D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3A9DE65E" w14:textId="77777777" w:rsidR="00F75935" w:rsidRPr="00862613" w:rsidRDefault="00F75935" w:rsidP="00F759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t xml:space="preserve"> SVRHA</w:t>
      </w:r>
    </w:p>
    <w:p w14:paraId="569B6D5A" w14:textId="1065D24A" w:rsidR="00F75935" w:rsidRPr="00862613" w:rsidRDefault="00946BE0" w:rsidP="00F759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bCs/>
        </w:rPr>
        <w:t xml:space="preserve">             </w:t>
      </w:r>
      <w:r w:rsidR="00F75935" w:rsidRPr="00862613">
        <w:rPr>
          <w:bCs/>
        </w:rPr>
        <w:t xml:space="preserve">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>Svrha ove procedure je opisati i dokumentirati proces zaprimanja i provjere elektroničkih računa</w:t>
      </w:r>
      <w:r w:rsidR="002C7BDA">
        <w:rPr>
          <w:rFonts w:ascii="Times New Roman" w:hAnsi="Times New Roman" w:cs="Times New Roman"/>
          <w:bCs/>
          <w:sz w:val="24"/>
          <w:szCs w:val="24"/>
        </w:rPr>
        <w:t xml:space="preserve"> ili računa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, te plaćanja po računima 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Umjetničkoj školi Franje Lučića.</w:t>
      </w:r>
    </w:p>
    <w:p w14:paraId="23BF014B" w14:textId="77777777" w:rsidR="00515BA2" w:rsidRPr="00862613" w:rsidRDefault="00515BA2" w:rsidP="00F759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16DCA" w14:textId="77777777" w:rsidR="00F75935" w:rsidRPr="00862613" w:rsidRDefault="00F75935" w:rsidP="00F75935">
      <w:pPr>
        <w:jc w:val="both"/>
        <w:rPr>
          <w:bCs/>
        </w:rPr>
      </w:pPr>
    </w:p>
    <w:p w14:paraId="58FDCC87" w14:textId="77777777" w:rsidR="00946BE0" w:rsidRPr="00862613" w:rsidRDefault="00F75935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14:paraId="1B9C317C" w14:textId="243B806B" w:rsidR="00F75935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bCs/>
        </w:rPr>
        <w:t xml:space="preserve">      </w:t>
      </w:r>
      <w:r w:rsidR="00F75935" w:rsidRPr="00862613">
        <w:rPr>
          <w:bCs/>
        </w:rPr>
        <w:t xml:space="preserve">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Obvezna je za službene osobe koje zaprimaju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elektroničke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>račune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račune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, vrše obradu primljenog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elektroničkog 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>računa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računa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 i knjiže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elektroničke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>račune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račune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, te za </w:t>
      </w:r>
      <w:r w:rsidRPr="00862613">
        <w:rPr>
          <w:rFonts w:ascii="Times New Roman" w:hAnsi="Times New Roman" w:cs="Times New Roman"/>
          <w:bCs/>
          <w:sz w:val="24"/>
          <w:szCs w:val="24"/>
        </w:rPr>
        <w:t>ravnatelja škole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 koji odobrava račun za plaćanje, i za osobu koja vrši plaćanje računa dobavljača.</w:t>
      </w:r>
    </w:p>
    <w:p w14:paraId="52231EBD" w14:textId="77777777" w:rsidR="00515BA2" w:rsidRPr="00862613" w:rsidRDefault="00515BA2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F1772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631341A2" w14:textId="77777777" w:rsidR="00946BE0" w:rsidRPr="00862613" w:rsidRDefault="00946BE0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t>OPIS POSTUPKA</w:t>
      </w:r>
    </w:p>
    <w:p w14:paraId="74C9E028" w14:textId="77777777" w:rsidR="00946BE0" w:rsidRPr="00862613" w:rsidRDefault="00946BE0" w:rsidP="00946BE0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78397551" w14:textId="3C11C1BE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Cilj procesa je zaprimanje elektroničkog računa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računa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u tajništvu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Umjetničke škole Franje Lučića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, gdje se na primljene račune stavlja prijemni štambilj. </w:t>
      </w:r>
    </w:p>
    <w:p w14:paraId="47758300" w14:textId="77777777" w:rsidR="00862613" w:rsidRPr="00862613" w:rsidRDefault="008B5A46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Računovođa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provodi formalnu provjeru svih elemenata i matematičku kontrolu.</w:t>
      </w:r>
    </w:p>
    <w:p w14:paraId="70B55D86" w14:textId="77777777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Zaposlenik koji je inicirao nabavu/tražio narudžbu kontrolira račun i svojim potpisom potvrđuje da je roba/materijal/oprema primljena ili usluga/radovi izvršeni sukladno narudžbi ili ugovoru. </w:t>
      </w:r>
    </w:p>
    <w:p w14:paraId="26D26900" w14:textId="77777777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Voditelj računovodstva upisuje račune u računalne programe, salda konta i financijskog knjigovodstva. </w:t>
      </w:r>
    </w:p>
    <w:p w14:paraId="7FA9457B" w14:textId="04BB80F2" w:rsidR="00946BE0" w:rsidRPr="00862613" w:rsidRDefault="00946BE0" w:rsidP="00946BE0">
      <w:pPr>
        <w:ind w:firstLine="360"/>
        <w:jc w:val="both"/>
        <w:rPr>
          <w:bCs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Ravnatelj škole </w:t>
      </w:r>
      <w:r w:rsidR="00515BA2" w:rsidRPr="00862613">
        <w:rPr>
          <w:rFonts w:ascii="Times New Roman" w:hAnsi="Times New Roman" w:cs="Times New Roman"/>
          <w:bCs/>
        </w:rPr>
        <w:t>datum odobrenja i paraf.</w:t>
      </w:r>
    </w:p>
    <w:p w14:paraId="1BDB6FB4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4C591525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108D1498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0F5BD121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5072A485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6726CD7E" w14:textId="77777777" w:rsidR="00946BE0" w:rsidRPr="00862613" w:rsidRDefault="00946BE0" w:rsidP="00945B11">
      <w:pPr>
        <w:jc w:val="both"/>
        <w:rPr>
          <w:bCs/>
        </w:rPr>
      </w:pPr>
    </w:p>
    <w:p w14:paraId="56A654FB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461704D7" w14:textId="266076B0" w:rsidR="00946BE0" w:rsidRPr="00862613" w:rsidRDefault="00515BA2" w:rsidP="00946B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 xml:space="preserve">POSTUPAK ZAPRIMANJA </w:t>
      </w:r>
      <w:r w:rsidR="00027B70">
        <w:rPr>
          <w:rFonts w:ascii="Times New Roman" w:hAnsi="Times New Roman" w:cs="Times New Roman"/>
          <w:b/>
          <w:sz w:val="24"/>
          <w:szCs w:val="24"/>
        </w:rPr>
        <w:t>E-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>RAČUNA</w:t>
      </w:r>
      <w:r w:rsidR="00027B70">
        <w:rPr>
          <w:rFonts w:ascii="Times New Roman" w:hAnsi="Times New Roman" w:cs="Times New Roman"/>
          <w:b/>
          <w:sz w:val="24"/>
          <w:szCs w:val="24"/>
        </w:rPr>
        <w:t xml:space="preserve"> ILI RAČUNA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 xml:space="preserve">, NJIHOVE PROVJERE I </w:t>
      </w:r>
      <w:r w:rsidRPr="0086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>PRAVOVREMENOG PLAĆANJA</w:t>
      </w:r>
    </w:p>
    <w:p w14:paraId="7C2175E8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2AB54243" w14:textId="21FC418E" w:rsidR="00946BE0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Elektronički računi</w:t>
      </w:r>
      <w:r w:rsidR="002C7BDA">
        <w:rPr>
          <w:rFonts w:ascii="Times New Roman" w:hAnsi="Times New Roman" w:cs="Times New Roman"/>
          <w:bCs/>
          <w:sz w:val="24"/>
          <w:szCs w:val="24"/>
        </w:rPr>
        <w:t xml:space="preserve"> ili računi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se zaprimaju u tajništvu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Umjetničke škole Franje Lučića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 gdje dobivaju svoj prijamni štambilj s datumom primitka. </w:t>
      </w:r>
    </w:p>
    <w:p w14:paraId="06BBDD49" w14:textId="2479560A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Elekt</w:t>
      </w:r>
      <w:r w:rsidR="0079549F" w:rsidRPr="00862613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862613">
        <w:rPr>
          <w:rFonts w:ascii="Times New Roman" w:hAnsi="Times New Roman" w:cs="Times New Roman"/>
          <w:bCs/>
          <w:i/>
          <w:sz w:val="24"/>
          <w:szCs w:val="24"/>
        </w:rPr>
        <w:t>onički Račun</w:t>
      </w:r>
      <w:r w:rsidR="002C7BDA">
        <w:rPr>
          <w:rFonts w:ascii="Times New Roman" w:hAnsi="Times New Roman" w:cs="Times New Roman"/>
          <w:bCs/>
          <w:i/>
          <w:sz w:val="24"/>
          <w:szCs w:val="24"/>
        </w:rPr>
        <w:t xml:space="preserve"> ili račun</w:t>
      </w: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mora sadržavati ove podatke: </w:t>
      </w:r>
    </w:p>
    <w:p w14:paraId="7024DDEF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-mjesto izdavanja, broj i nadnevak,</w:t>
      </w:r>
    </w:p>
    <w:p w14:paraId="5162FE4D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-ime (naziv), adresu i OIB koji je isporučio dobra ili obavio usluge (prodavatelja), </w:t>
      </w:r>
    </w:p>
    <w:p w14:paraId="5DC2C024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-ime (naziv), adresu i OIB poduzetnika kome su isporučena dobra ili obavljene usluge</w:t>
      </w:r>
    </w:p>
    <w:p w14:paraId="1351FBB3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-količinu i uobičajeni trgovački naziv isporučenih dobara te vrstu i količinu obavljenih, </w:t>
      </w:r>
    </w:p>
    <w:p w14:paraId="4B31B49B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-nadnevak isporuke dobara ili obavljenih usluga, </w:t>
      </w:r>
    </w:p>
    <w:p w14:paraId="4CEA6916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-iznos naknade (cijene) isporučenih dobara ili obavljenih usluga, razvrstane po</w:t>
      </w:r>
    </w:p>
    <w:p w14:paraId="57CE5578" w14:textId="77777777" w:rsidR="0079549F" w:rsidRPr="00862613" w:rsidRDefault="00946BE0" w:rsidP="00CA59A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-iznos poreza razvrstan po poreznoj stopi, -zbrojni iznos naknade i poreza.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B1CCB0" w14:textId="5EBE6D8D" w:rsidR="00946BE0" w:rsidRPr="00862613" w:rsidRDefault="008B5A46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Računovođa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vrši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 xml:space="preserve"> formalnu i računsku kontrolu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 xml:space="preserve">elektroničkog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>računa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>n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 w:rsidRPr="00862613">
        <w:rPr>
          <w:rFonts w:ascii="Times New Roman" w:hAnsi="Times New Roman" w:cs="Times New Roman"/>
          <w:bCs/>
          <w:sz w:val="24"/>
          <w:szCs w:val="24"/>
        </w:rPr>
        <w:t>R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>ačuno</w:t>
      </w:r>
      <w:r w:rsidRPr="00862613">
        <w:rPr>
          <w:rFonts w:ascii="Times New Roman" w:hAnsi="Times New Roman" w:cs="Times New Roman"/>
          <w:bCs/>
          <w:sz w:val="24"/>
          <w:szCs w:val="24"/>
        </w:rPr>
        <w:t>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>Ravnatelj osnovne/srednje škole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 xml:space="preserve">upisuje na račun datum odobrenja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i potpisuje račun prije dospijeća računa za plaćanje.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>R</w:t>
      </w:r>
      <w:r w:rsidRPr="00862613">
        <w:rPr>
          <w:rFonts w:ascii="Times New Roman" w:hAnsi="Times New Roman" w:cs="Times New Roman"/>
          <w:bCs/>
          <w:sz w:val="24"/>
          <w:szCs w:val="24"/>
        </w:rPr>
        <w:t>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odlaže račune u registratore odmah nakon plaćanja računa. </w:t>
      </w:r>
    </w:p>
    <w:p w14:paraId="3D064B96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358E968E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3A328FFE" w14:textId="77777777" w:rsidR="00946BE0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0CAC4E9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DF0FCFB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125F6F5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88003AD" w14:textId="77777777" w:rsidR="00515BA2" w:rsidRPr="00862613" w:rsidRDefault="00515BA2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13B8A13" w14:textId="77777777" w:rsidR="00515BA2" w:rsidRPr="00862613" w:rsidRDefault="00515BA2" w:rsidP="00945B11">
      <w:pPr>
        <w:rPr>
          <w:rFonts w:ascii="Times New Roman" w:hAnsi="Times New Roman" w:cs="Times New Roman"/>
          <w:b/>
          <w:sz w:val="32"/>
          <w:szCs w:val="32"/>
        </w:rPr>
      </w:pPr>
    </w:p>
    <w:p w14:paraId="4389159F" w14:textId="0DC28B4E" w:rsidR="008B5A46" w:rsidRPr="00945B11" w:rsidRDefault="008B5A46" w:rsidP="00945B11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PROCEDURA ZAPRIMANJA I PROVJERE ELEKTRONIČKOG RAČUNA </w:t>
      </w:r>
      <w:r w:rsidR="00027B70">
        <w:rPr>
          <w:rFonts w:ascii="Times New Roman" w:hAnsi="Times New Roman" w:cs="Times New Roman"/>
          <w:b/>
          <w:sz w:val="32"/>
          <w:szCs w:val="32"/>
        </w:rPr>
        <w:t xml:space="preserve">ILI RAČUNA </w:t>
      </w:r>
      <w:r w:rsidRPr="00862613">
        <w:rPr>
          <w:rFonts w:ascii="Times New Roman" w:hAnsi="Times New Roman" w:cs="Times New Roman"/>
          <w:b/>
          <w:sz w:val="32"/>
          <w:szCs w:val="32"/>
        </w:rPr>
        <w:t>TE PLAĆANJA PO ELEKTRONIČKIM RAČUNIMA</w:t>
      </w:r>
    </w:p>
    <w:p w14:paraId="51218647" w14:textId="7B66EA9A" w:rsidR="008B5A46" w:rsidRPr="00862613" w:rsidRDefault="008B5A46" w:rsidP="00945B11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Postupak zaprimanja i provjere elektroničkog računa</w:t>
      </w:r>
      <w:r w:rsidR="00027B70">
        <w:rPr>
          <w:rFonts w:ascii="Times New Roman" w:hAnsi="Times New Roman" w:cs="Times New Roman"/>
          <w:bCs/>
          <w:sz w:val="24"/>
          <w:szCs w:val="24"/>
        </w:rPr>
        <w:t xml:space="preserve"> ili računa</w:t>
      </w:r>
      <w:r w:rsidRPr="00862613">
        <w:rPr>
          <w:rFonts w:ascii="Times New Roman" w:hAnsi="Times New Roman" w:cs="Times New Roman"/>
          <w:bCs/>
          <w:sz w:val="24"/>
          <w:szCs w:val="24"/>
        </w:rPr>
        <w:t>, te plaćanje po računima u ustanovi, provodi se po sljedećoj proceduri: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367"/>
        <w:gridCol w:w="1795"/>
        <w:gridCol w:w="1597"/>
        <w:gridCol w:w="1629"/>
      </w:tblGrid>
      <w:tr w:rsidR="001B4A2D" w:rsidRPr="00862613" w14:paraId="75F3DD41" w14:textId="77777777" w:rsidTr="008B5A46">
        <w:tc>
          <w:tcPr>
            <w:tcW w:w="1857" w:type="dxa"/>
          </w:tcPr>
          <w:p w14:paraId="0E2935D3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DIJAGRAM TIJEKA</w:t>
            </w:r>
          </w:p>
        </w:tc>
        <w:tc>
          <w:tcPr>
            <w:tcW w:w="1857" w:type="dxa"/>
          </w:tcPr>
          <w:p w14:paraId="5E02A5EF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OPIS AKTIVNOSTI</w:t>
            </w:r>
          </w:p>
        </w:tc>
        <w:tc>
          <w:tcPr>
            <w:tcW w:w="1858" w:type="dxa"/>
          </w:tcPr>
          <w:p w14:paraId="26A4AA34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ODGOVORNOST</w:t>
            </w:r>
          </w:p>
        </w:tc>
        <w:tc>
          <w:tcPr>
            <w:tcW w:w="1858" w:type="dxa"/>
          </w:tcPr>
          <w:p w14:paraId="16224158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ROK</w:t>
            </w:r>
          </w:p>
        </w:tc>
        <w:tc>
          <w:tcPr>
            <w:tcW w:w="1858" w:type="dxa"/>
          </w:tcPr>
          <w:p w14:paraId="3B318624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POPRATNI DOKUMENTI</w:t>
            </w:r>
          </w:p>
        </w:tc>
      </w:tr>
      <w:tr w:rsidR="001B4A2D" w:rsidRPr="00862613" w14:paraId="45EB1248" w14:textId="77777777" w:rsidTr="008B5A46">
        <w:tc>
          <w:tcPr>
            <w:tcW w:w="1857" w:type="dxa"/>
          </w:tcPr>
          <w:p w14:paraId="277C0013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Zaprimanje računa u elektroničkom obliku</w:t>
            </w:r>
          </w:p>
        </w:tc>
        <w:tc>
          <w:tcPr>
            <w:tcW w:w="1857" w:type="dxa"/>
          </w:tcPr>
          <w:p w14:paraId="5B1B9D50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E-računi se zaprimaju i preuzimaju u tajništvu</w:t>
            </w:r>
          </w:p>
        </w:tc>
        <w:tc>
          <w:tcPr>
            <w:tcW w:w="1858" w:type="dxa"/>
          </w:tcPr>
          <w:p w14:paraId="4D6ED9AF" w14:textId="190D7343" w:rsidR="008B5A46" w:rsidRPr="00862613" w:rsidRDefault="000D7571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18EBBC01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Najviše 2 radna</w:t>
            </w:r>
          </w:p>
          <w:p w14:paraId="26983CB2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dana od dana</w:t>
            </w:r>
          </w:p>
          <w:p w14:paraId="30A1DD53" w14:textId="395D3355" w:rsidR="008B5A46" w:rsidRPr="00862613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primitka računa</w:t>
            </w:r>
          </w:p>
        </w:tc>
        <w:tc>
          <w:tcPr>
            <w:tcW w:w="1858" w:type="dxa"/>
          </w:tcPr>
          <w:p w14:paraId="4CB48F52" w14:textId="7C996F39" w:rsidR="008B5A46" w:rsidRPr="00862613" w:rsidRDefault="00027B7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>e-Račun</w:t>
            </w:r>
          </w:p>
        </w:tc>
      </w:tr>
      <w:tr w:rsidR="001B4A2D" w:rsidRPr="00862613" w14:paraId="2D1C8503" w14:textId="77777777" w:rsidTr="008B5A46">
        <w:tc>
          <w:tcPr>
            <w:tcW w:w="1857" w:type="dxa"/>
          </w:tcPr>
          <w:p w14:paraId="662937A9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Pretvaranje e-računa u papirnati oblik</w:t>
            </w:r>
          </w:p>
        </w:tc>
        <w:tc>
          <w:tcPr>
            <w:tcW w:w="1857" w:type="dxa"/>
          </w:tcPr>
          <w:p w14:paraId="564930A0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14:paraId="5F1A1DD8" w14:textId="77777777" w:rsidR="008B5A46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  <w:p w14:paraId="50DB48FC" w14:textId="16C99523" w:rsidR="000D7571" w:rsidRPr="00862613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4433A4B3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Nakon primitka</w:t>
            </w:r>
          </w:p>
          <w:p w14:paraId="078BC3BE" w14:textId="0C4238C7" w:rsidR="008B5A46" w:rsidRPr="00862613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e-Računa</w:t>
            </w:r>
          </w:p>
        </w:tc>
        <w:tc>
          <w:tcPr>
            <w:tcW w:w="1858" w:type="dxa"/>
          </w:tcPr>
          <w:p w14:paraId="40613100" w14:textId="77777777" w:rsidR="00027B70" w:rsidRPr="00027B70" w:rsidRDefault="00027B70" w:rsidP="00027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>e-Račun u</w:t>
            </w:r>
          </w:p>
          <w:p w14:paraId="17E0FB7C" w14:textId="6BA19E5F" w:rsidR="008B5A46" w:rsidRPr="00862613" w:rsidRDefault="00027B70" w:rsidP="00027B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>papirnatom obliku</w:t>
            </w:r>
          </w:p>
        </w:tc>
      </w:tr>
      <w:tr w:rsidR="001B4A2D" w:rsidRPr="00862613" w14:paraId="1FECB023" w14:textId="77777777" w:rsidTr="008B5A46">
        <w:tc>
          <w:tcPr>
            <w:tcW w:w="1857" w:type="dxa"/>
          </w:tcPr>
          <w:p w14:paraId="3A278A13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Zaprimanje računa u papirnatom obliku</w:t>
            </w:r>
          </w:p>
        </w:tc>
        <w:tc>
          <w:tcPr>
            <w:tcW w:w="1857" w:type="dxa"/>
          </w:tcPr>
          <w:p w14:paraId="19E8C768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Računi se zaprimaju u tajništvu, stavlja se prijemni štambilj i upisuje se datum zaprimanja</w:t>
            </w:r>
          </w:p>
        </w:tc>
        <w:tc>
          <w:tcPr>
            <w:tcW w:w="1858" w:type="dxa"/>
          </w:tcPr>
          <w:p w14:paraId="1236A5B8" w14:textId="15AAB4FD" w:rsidR="008B5A46" w:rsidRPr="00862613" w:rsidRDefault="000D7571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="00A81ED0" w:rsidRPr="00862613">
              <w:rPr>
                <w:rFonts w:ascii="Times New Roman" w:hAnsi="Times New Roman" w:cs="Times New Roman"/>
                <w:bCs/>
              </w:rPr>
              <w:t>ajnik</w:t>
            </w:r>
          </w:p>
        </w:tc>
        <w:tc>
          <w:tcPr>
            <w:tcW w:w="1858" w:type="dxa"/>
          </w:tcPr>
          <w:p w14:paraId="55803B84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</w:t>
            </w:r>
          </w:p>
        </w:tc>
        <w:tc>
          <w:tcPr>
            <w:tcW w:w="1858" w:type="dxa"/>
          </w:tcPr>
          <w:p w14:paraId="33780F38" w14:textId="21FB015D" w:rsidR="008B5A46" w:rsidRPr="00862613" w:rsidRDefault="00027B7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 xml:space="preserve">Ulazni račun </w:t>
            </w:r>
          </w:p>
        </w:tc>
      </w:tr>
      <w:tr w:rsidR="001B4A2D" w:rsidRPr="00862613" w14:paraId="6031E38B" w14:textId="77777777" w:rsidTr="008B5A46">
        <w:tc>
          <w:tcPr>
            <w:tcW w:w="1857" w:type="dxa"/>
          </w:tcPr>
          <w:p w14:paraId="562DEB8E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14:paraId="3AB2934F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14:paraId="75D10551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Radnik koji je</w:t>
            </w:r>
          </w:p>
          <w:p w14:paraId="6EC5FDC4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preuzeo naručenu</w:t>
            </w:r>
          </w:p>
          <w:p w14:paraId="3CA54675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robu</w:t>
            </w:r>
          </w:p>
          <w:p w14:paraId="6FCA06AD" w14:textId="7CA05C1E" w:rsidR="008B5A46" w:rsidRPr="00862613" w:rsidRDefault="008B5A46" w:rsidP="000D75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8" w:type="dxa"/>
          </w:tcPr>
          <w:p w14:paraId="346F17E7" w14:textId="6A2B80D9" w:rsidR="008B5A46" w:rsidRPr="00862613" w:rsidRDefault="000D7571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A81ED0" w:rsidRPr="00862613">
              <w:rPr>
                <w:rFonts w:ascii="Times New Roman" w:hAnsi="Times New Roman" w:cs="Times New Roman"/>
                <w:bCs/>
              </w:rPr>
              <w:t>ajviše 3 dana po zaprimanju računa</w:t>
            </w:r>
          </w:p>
        </w:tc>
        <w:tc>
          <w:tcPr>
            <w:tcW w:w="1858" w:type="dxa"/>
          </w:tcPr>
          <w:p w14:paraId="24F4D8E7" w14:textId="35702248" w:rsidR="008B5A46" w:rsidRPr="00862613" w:rsidRDefault="00027B7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 xml:space="preserve">Račun </w:t>
            </w:r>
          </w:p>
        </w:tc>
      </w:tr>
      <w:tr w:rsidR="001B4A2D" w:rsidRPr="00862613" w14:paraId="73AD596B" w14:textId="77777777" w:rsidTr="008B5A46">
        <w:tc>
          <w:tcPr>
            <w:tcW w:w="1857" w:type="dxa"/>
          </w:tcPr>
          <w:p w14:paraId="74F32C3A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14:paraId="2FF49A04" w14:textId="77777777" w:rsidR="008B5A46" w:rsidRPr="00862613" w:rsidRDefault="00A81ED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14:paraId="55C5697D" w14:textId="0CD302D8" w:rsidR="008B5A46" w:rsidRPr="00862613" w:rsidRDefault="000D7571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  <w:r w:rsidR="00A81ED0" w:rsidRPr="00862613">
              <w:rPr>
                <w:rFonts w:ascii="Times New Roman" w:hAnsi="Times New Roman" w:cs="Times New Roman"/>
                <w:bCs/>
              </w:rPr>
              <w:t>omar</w:t>
            </w:r>
          </w:p>
        </w:tc>
        <w:tc>
          <w:tcPr>
            <w:tcW w:w="1858" w:type="dxa"/>
          </w:tcPr>
          <w:p w14:paraId="116CB8AE" w14:textId="03FD6BED" w:rsidR="008B5A46" w:rsidRPr="00862613" w:rsidRDefault="000D7571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A81ED0" w:rsidRPr="00862613">
              <w:rPr>
                <w:rFonts w:ascii="Times New Roman" w:hAnsi="Times New Roman" w:cs="Times New Roman"/>
                <w:bCs/>
              </w:rPr>
              <w:t>ajviše 3 dana po zaprimanju računa</w:t>
            </w:r>
          </w:p>
        </w:tc>
        <w:tc>
          <w:tcPr>
            <w:tcW w:w="1858" w:type="dxa"/>
          </w:tcPr>
          <w:p w14:paraId="12F59DA4" w14:textId="73BD3740" w:rsidR="008B5A46" w:rsidRPr="00862613" w:rsidRDefault="00027B7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A81ED0" w:rsidRPr="00862613">
              <w:rPr>
                <w:rFonts w:ascii="Times New Roman" w:hAnsi="Times New Roman" w:cs="Times New Roman"/>
                <w:bCs/>
              </w:rPr>
              <w:t>tpremnica, radni nalog, izvještaj o obavljenoj usluzi i slično</w:t>
            </w:r>
          </w:p>
        </w:tc>
      </w:tr>
      <w:tr w:rsidR="001B4A2D" w:rsidRPr="00862613" w14:paraId="0460B813" w14:textId="77777777" w:rsidTr="008B5A46">
        <w:tc>
          <w:tcPr>
            <w:tcW w:w="1857" w:type="dxa"/>
          </w:tcPr>
          <w:p w14:paraId="5C4C4A97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14:paraId="75D67245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obavlja se</w:t>
            </w:r>
            <w:r w:rsidR="00853D9A" w:rsidRPr="00862613">
              <w:rPr>
                <w:rFonts w:ascii="Times New Roman" w:hAnsi="Times New Roman" w:cs="Times New Roman"/>
                <w:bCs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14:paraId="3EEAC517" w14:textId="58145C65" w:rsidR="008B5A46" w:rsidRPr="00862613" w:rsidRDefault="000D7571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Radnik</w:t>
            </w:r>
            <w:r w:rsidR="00853D9A" w:rsidRPr="00862613">
              <w:rPr>
                <w:rFonts w:ascii="Times New Roman" w:hAnsi="Times New Roman" w:cs="Times New Roman"/>
                <w:bCs/>
              </w:rPr>
              <w:t xml:space="preserve"> koji je inicirao narudžbu</w:t>
            </w:r>
          </w:p>
        </w:tc>
        <w:tc>
          <w:tcPr>
            <w:tcW w:w="1858" w:type="dxa"/>
          </w:tcPr>
          <w:p w14:paraId="4F97DF4B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3 dana po zaprimanju računa</w:t>
            </w:r>
          </w:p>
        </w:tc>
        <w:tc>
          <w:tcPr>
            <w:tcW w:w="1858" w:type="dxa"/>
          </w:tcPr>
          <w:p w14:paraId="105E1538" w14:textId="20297BDD" w:rsidR="008B5A46" w:rsidRPr="00862613" w:rsidRDefault="00027B7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 xml:space="preserve">Račun </w:t>
            </w:r>
          </w:p>
        </w:tc>
      </w:tr>
      <w:tr w:rsidR="001B4A2D" w:rsidRPr="00862613" w14:paraId="3DBA3336" w14:textId="77777777" w:rsidTr="008B5A46">
        <w:tc>
          <w:tcPr>
            <w:tcW w:w="1857" w:type="dxa"/>
          </w:tcPr>
          <w:p w14:paraId="0D826342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 xml:space="preserve">Slanje računa računovodstvu zaprimljenih u papirnatom obliku i pretvorenih e- </w:t>
            </w:r>
            <w:r w:rsidRPr="00862613">
              <w:rPr>
                <w:rFonts w:ascii="Times New Roman" w:hAnsi="Times New Roman" w:cs="Times New Roman"/>
                <w:bCs/>
              </w:rPr>
              <w:lastRenderedPageBreak/>
              <w:t>računa u papirnati oblik</w:t>
            </w:r>
          </w:p>
        </w:tc>
        <w:tc>
          <w:tcPr>
            <w:tcW w:w="1857" w:type="dxa"/>
          </w:tcPr>
          <w:p w14:paraId="5E2690D9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lastRenderedPageBreak/>
              <w:t>Slanje ulaznih računa u računovodstvo</w:t>
            </w:r>
          </w:p>
        </w:tc>
        <w:tc>
          <w:tcPr>
            <w:tcW w:w="1858" w:type="dxa"/>
          </w:tcPr>
          <w:p w14:paraId="088FC5AE" w14:textId="319544EA" w:rsidR="008B5A46" w:rsidRPr="00862613" w:rsidRDefault="000D7571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="00853D9A" w:rsidRPr="00862613">
              <w:rPr>
                <w:rFonts w:ascii="Times New Roman" w:hAnsi="Times New Roman" w:cs="Times New Roman"/>
                <w:bCs/>
              </w:rPr>
              <w:t>ajnik</w:t>
            </w:r>
          </w:p>
        </w:tc>
        <w:tc>
          <w:tcPr>
            <w:tcW w:w="1858" w:type="dxa"/>
          </w:tcPr>
          <w:p w14:paraId="0E9F4675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14:paraId="0F5EAA5C" w14:textId="728199B6" w:rsidR="008B5A46" w:rsidRPr="00862613" w:rsidRDefault="00027B7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 xml:space="preserve">Račun </w:t>
            </w:r>
          </w:p>
        </w:tc>
      </w:tr>
      <w:tr w:rsidR="001B4A2D" w:rsidRPr="00862613" w14:paraId="7AF6F49C" w14:textId="77777777" w:rsidTr="008B5A46">
        <w:tc>
          <w:tcPr>
            <w:tcW w:w="1857" w:type="dxa"/>
          </w:tcPr>
          <w:p w14:paraId="2B4B6367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Pripremanje ulaznih računa u papirnatom obliku</w:t>
            </w:r>
          </w:p>
        </w:tc>
        <w:tc>
          <w:tcPr>
            <w:tcW w:w="1857" w:type="dxa"/>
          </w:tcPr>
          <w:p w14:paraId="06313685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Provođenje formalne i računske kontrole</w:t>
            </w:r>
          </w:p>
        </w:tc>
        <w:tc>
          <w:tcPr>
            <w:tcW w:w="1858" w:type="dxa"/>
          </w:tcPr>
          <w:p w14:paraId="29054676" w14:textId="48174D56" w:rsidR="008B5A46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4A6CF4E8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radna dana od primanja</w:t>
            </w:r>
          </w:p>
        </w:tc>
        <w:tc>
          <w:tcPr>
            <w:tcW w:w="1858" w:type="dxa"/>
          </w:tcPr>
          <w:p w14:paraId="50FC5287" w14:textId="70F2BF72" w:rsidR="008B5A46" w:rsidRPr="00862613" w:rsidRDefault="00027B7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B70">
              <w:rPr>
                <w:rFonts w:ascii="Times New Roman" w:hAnsi="Times New Roman" w:cs="Times New Roman"/>
                <w:bCs/>
              </w:rPr>
              <w:t xml:space="preserve">Račun </w:t>
            </w:r>
          </w:p>
        </w:tc>
      </w:tr>
      <w:tr w:rsidR="003D6256" w:rsidRPr="00862613" w14:paraId="173E6950" w14:textId="77777777" w:rsidTr="008B5A46">
        <w:tc>
          <w:tcPr>
            <w:tcW w:w="1857" w:type="dxa"/>
          </w:tcPr>
          <w:p w14:paraId="6F12F044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14:paraId="44985A9D" w14:textId="77777777" w:rsidR="00646BE7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Zaht</w:t>
            </w:r>
            <w:r w:rsidR="00646BE7" w:rsidRPr="00862613">
              <w:rPr>
                <w:rFonts w:ascii="Times New Roman" w:hAnsi="Times New Roman" w:cs="Times New Roman"/>
                <w:bCs/>
              </w:rPr>
              <w:t>jev za odbijanjem r</w:t>
            </w:r>
            <w:r w:rsidRPr="00862613">
              <w:rPr>
                <w:rFonts w:ascii="Times New Roman" w:hAnsi="Times New Roman" w:cs="Times New Roman"/>
                <w:bCs/>
              </w:rPr>
              <w:t>ač</w:t>
            </w:r>
            <w:r w:rsidR="00646BE7" w:rsidRPr="00862613">
              <w:rPr>
                <w:rFonts w:ascii="Times New Roman" w:hAnsi="Times New Roman" w:cs="Times New Roman"/>
                <w:bCs/>
              </w:rPr>
              <w:t>una</w:t>
            </w:r>
          </w:p>
        </w:tc>
        <w:tc>
          <w:tcPr>
            <w:tcW w:w="1858" w:type="dxa"/>
          </w:tcPr>
          <w:p w14:paraId="23D900E5" w14:textId="3EA06F00" w:rsidR="00646BE7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57040C15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radna dana od primanja</w:t>
            </w:r>
          </w:p>
        </w:tc>
        <w:tc>
          <w:tcPr>
            <w:tcW w:w="1858" w:type="dxa"/>
          </w:tcPr>
          <w:p w14:paraId="515078FD" w14:textId="3CFD9094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6256" w:rsidRPr="00862613" w14:paraId="4BE1D9F4" w14:textId="77777777" w:rsidTr="008B5A46">
        <w:tc>
          <w:tcPr>
            <w:tcW w:w="1857" w:type="dxa"/>
          </w:tcPr>
          <w:p w14:paraId="505AEF03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Odbijanje računa</w:t>
            </w:r>
          </w:p>
        </w:tc>
        <w:tc>
          <w:tcPr>
            <w:tcW w:w="1857" w:type="dxa"/>
          </w:tcPr>
          <w:p w14:paraId="4B9034D5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 koji je zaprimljen u elekt</w:t>
            </w:r>
            <w:r w:rsidR="003D6256" w:rsidRPr="00862613">
              <w:rPr>
                <w:rFonts w:ascii="Times New Roman" w:hAnsi="Times New Roman" w:cs="Times New Roman"/>
                <w:bCs/>
              </w:rPr>
              <w:t>r</w:t>
            </w:r>
            <w:r w:rsidRPr="00862613">
              <w:rPr>
                <w:rFonts w:ascii="Times New Roman" w:hAnsi="Times New Roman" w:cs="Times New Roman"/>
                <w:bCs/>
              </w:rPr>
              <w:t>oničkom obliku ukoliko ne sadrži sve potrebne</w:t>
            </w:r>
            <w:r w:rsidR="003D6256" w:rsidRPr="00862613">
              <w:rPr>
                <w:rFonts w:ascii="Times New Roman" w:hAnsi="Times New Roman" w:cs="Times New Roman"/>
                <w:bCs/>
              </w:rPr>
              <w:t xml:space="preserve"> elemente ili je računski neispravan</w:t>
            </w:r>
          </w:p>
        </w:tc>
        <w:tc>
          <w:tcPr>
            <w:tcW w:w="1858" w:type="dxa"/>
          </w:tcPr>
          <w:p w14:paraId="7647BB0C" w14:textId="3FFEF1B0" w:rsidR="00646BE7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38DFBC3D" w14:textId="3324A37D" w:rsidR="00646BE7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1C5">
              <w:rPr>
                <w:rFonts w:ascii="Times New Roman" w:hAnsi="Times New Roman" w:cs="Times New Roman"/>
                <w:bCs/>
              </w:rPr>
              <w:t xml:space="preserve">Po primitku </w:t>
            </w:r>
            <w:proofErr w:type="spellStart"/>
            <w:r w:rsidRPr="005211C5">
              <w:rPr>
                <w:rFonts w:ascii="Times New Roman" w:hAnsi="Times New Roman" w:cs="Times New Roman"/>
                <w:bCs/>
              </w:rPr>
              <w:t>eRačuna</w:t>
            </w:r>
            <w:proofErr w:type="spellEnd"/>
          </w:p>
        </w:tc>
        <w:tc>
          <w:tcPr>
            <w:tcW w:w="1858" w:type="dxa"/>
          </w:tcPr>
          <w:p w14:paraId="7A4533D1" w14:textId="66A06132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4A2D" w:rsidRPr="00862613" w14:paraId="4ECE1A93" w14:textId="77777777" w:rsidTr="008B5A46">
        <w:tc>
          <w:tcPr>
            <w:tcW w:w="1857" w:type="dxa"/>
          </w:tcPr>
          <w:p w14:paraId="32733763" w14:textId="77777777" w:rsidR="003D625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Odobrenje računa za materijal i usluge održavanja i popravaka, </w:t>
            </w:r>
          </w:p>
          <w:p w14:paraId="4FC0061B" w14:textId="77777777" w:rsidR="00862613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646BE7"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46BE7"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plaćanje</w:t>
            </w:r>
          </w:p>
          <w:p w14:paraId="0920B154" w14:textId="79DA88D3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evidentiranje</w:t>
            </w:r>
          </w:p>
        </w:tc>
        <w:tc>
          <w:tcPr>
            <w:tcW w:w="1857" w:type="dxa"/>
          </w:tcPr>
          <w:p w14:paraId="463F8742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Upisuje se račun datum odobrenja i paraf</w:t>
            </w:r>
          </w:p>
        </w:tc>
        <w:tc>
          <w:tcPr>
            <w:tcW w:w="1858" w:type="dxa"/>
          </w:tcPr>
          <w:p w14:paraId="0E34BB1B" w14:textId="15B7C15E" w:rsidR="008B5A46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="00862613" w:rsidRPr="00862613">
              <w:rPr>
                <w:rFonts w:ascii="Times New Roman" w:hAnsi="Times New Roman" w:cs="Times New Roman"/>
                <w:bCs/>
              </w:rPr>
              <w:t xml:space="preserve">avnatelj </w:t>
            </w:r>
          </w:p>
        </w:tc>
        <w:tc>
          <w:tcPr>
            <w:tcW w:w="1858" w:type="dxa"/>
          </w:tcPr>
          <w:p w14:paraId="4719F2F4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Po odobrenju</w:t>
            </w:r>
          </w:p>
          <w:p w14:paraId="17FAC344" w14:textId="498A42A5" w:rsidR="008B5A46" w:rsidRPr="00862613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ravnatelja</w:t>
            </w:r>
          </w:p>
        </w:tc>
        <w:tc>
          <w:tcPr>
            <w:tcW w:w="1858" w:type="dxa"/>
          </w:tcPr>
          <w:p w14:paraId="0A21D3FC" w14:textId="31BD966E" w:rsidR="008B5A46" w:rsidRPr="00862613" w:rsidRDefault="008B5A4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4A2D" w:rsidRPr="00862613" w14:paraId="19BC4FBB" w14:textId="77777777" w:rsidTr="008B5A46">
        <w:tc>
          <w:tcPr>
            <w:tcW w:w="1857" w:type="dxa"/>
          </w:tcPr>
          <w:p w14:paraId="53DE63CD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Odobrenje računa za plaćanje i evidentiranje</w:t>
            </w:r>
          </w:p>
        </w:tc>
        <w:tc>
          <w:tcPr>
            <w:tcW w:w="1857" w:type="dxa"/>
          </w:tcPr>
          <w:p w14:paraId="15A7869E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Upi</w:t>
            </w:r>
            <w:r w:rsidR="003D6256" w:rsidRPr="00862613">
              <w:rPr>
                <w:rFonts w:ascii="Times New Roman" w:hAnsi="Times New Roman" w:cs="Times New Roman"/>
                <w:bCs/>
              </w:rPr>
              <w:t>s</w:t>
            </w:r>
            <w:r w:rsidRPr="00862613">
              <w:rPr>
                <w:rFonts w:ascii="Times New Roman" w:hAnsi="Times New Roman" w:cs="Times New Roman"/>
                <w:bCs/>
              </w:rPr>
              <w:t>uje se na račun datum odobrenja i paraf</w:t>
            </w:r>
          </w:p>
        </w:tc>
        <w:tc>
          <w:tcPr>
            <w:tcW w:w="1858" w:type="dxa"/>
          </w:tcPr>
          <w:p w14:paraId="56E41864" w14:textId="29051C8A" w:rsidR="008B5A46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  <w:r w:rsidR="001B4A2D" w:rsidRPr="00862613">
              <w:rPr>
                <w:rFonts w:ascii="Times New Roman" w:hAnsi="Times New Roman" w:cs="Times New Roman"/>
                <w:bCs/>
              </w:rPr>
              <w:t>avnatelj</w:t>
            </w:r>
          </w:p>
        </w:tc>
        <w:tc>
          <w:tcPr>
            <w:tcW w:w="1858" w:type="dxa"/>
          </w:tcPr>
          <w:p w14:paraId="4F7D2145" w14:textId="77777777" w:rsidR="000D7571" w:rsidRPr="000D7571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Po odobrenju</w:t>
            </w:r>
          </w:p>
          <w:p w14:paraId="078888A0" w14:textId="0E722AD6" w:rsidR="008B5A46" w:rsidRPr="00862613" w:rsidRDefault="000D7571" w:rsidP="000D7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7571">
              <w:rPr>
                <w:rFonts w:ascii="Times New Roman" w:hAnsi="Times New Roman" w:cs="Times New Roman"/>
                <w:bCs/>
              </w:rPr>
              <w:t>ravnatelja</w:t>
            </w:r>
          </w:p>
        </w:tc>
        <w:tc>
          <w:tcPr>
            <w:tcW w:w="1858" w:type="dxa"/>
          </w:tcPr>
          <w:p w14:paraId="1BEE22DE" w14:textId="6876A847" w:rsidR="008B5A46" w:rsidRPr="00862613" w:rsidRDefault="00027B7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3D6256" w:rsidRPr="00862613" w14:paraId="53BBDF16" w14:textId="77777777" w:rsidTr="008B5A46">
        <w:tc>
          <w:tcPr>
            <w:tcW w:w="1857" w:type="dxa"/>
          </w:tcPr>
          <w:p w14:paraId="684B6B6F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Obrada</w:t>
            </w:r>
          </w:p>
        </w:tc>
        <w:tc>
          <w:tcPr>
            <w:tcW w:w="1857" w:type="dxa"/>
          </w:tcPr>
          <w:p w14:paraId="30656B80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Up</w:t>
            </w:r>
            <w:r w:rsidR="003D6256" w:rsidRPr="00862613">
              <w:rPr>
                <w:rFonts w:ascii="Times New Roman" w:hAnsi="Times New Roman" w:cs="Times New Roman"/>
                <w:bCs/>
              </w:rPr>
              <w:t>i</w:t>
            </w:r>
            <w:r w:rsidRPr="00862613">
              <w:rPr>
                <w:rFonts w:ascii="Times New Roman" w:hAnsi="Times New Roman" w:cs="Times New Roman"/>
                <w:bCs/>
              </w:rPr>
              <w:t>si u knjigu ulaznih računa, dodjela brojeva</w:t>
            </w:r>
          </w:p>
        </w:tc>
        <w:tc>
          <w:tcPr>
            <w:tcW w:w="1858" w:type="dxa"/>
          </w:tcPr>
          <w:p w14:paraId="3DD9CFBD" w14:textId="4E3BD316" w:rsidR="001B4A2D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68034F0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1 dan po odobrenju plaćanja i evidentiranje</w:t>
            </w:r>
          </w:p>
        </w:tc>
        <w:tc>
          <w:tcPr>
            <w:tcW w:w="1858" w:type="dxa"/>
          </w:tcPr>
          <w:p w14:paraId="61FB1F9F" w14:textId="77777777" w:rsidR="001B4A2D" w:rsidRPr="00862613" w:rsidRDefault="001B4A2D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Knjiga ulaznih računa</w:t>
            </w:r>
          </w:p>
          <w:p w14:paraId="79F9086D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448B104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6256" w:rsidRPr="00862613" w14:paraId="2AB2FECB" w14:textId="77777777" w:rsidTr="008B5A46">
        <w:tc>
          <w:tcPr>
            <w:tcW w:w="1857" w:type="dxa"/>
          </w:tcPr>
          <w:p w14:paraId="696A39C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Kontiranje i knjiženje računa</w:t>
            </w:r>
          </w:p>
        </w:tc>
        <w:tc>
          <w:tcPr>
            <w:tcW w:w="1857" w:type="dxa"/>
          </w:tcPr>
          <w:p w14:paraId="2B36E7D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Razvrstavanje računa prema vrstama rashoda, programima aktivnostima/p</w:t>
            </w:r>
            <w:r w:rsidR="003D6256" w:rsidRPr="00862613">
              <w:rPr>
                <w:rFonts w:ascii="Times New Roman" w:hAnsi="Times New Roman" w:cs="Times New Roman"/>
                <w:bCs/>
              </w:rPr>
              <w:t>rojektima i iz</w:t>
            </w:r>
            <w:r w:rsidRPr="00862613">
              <w:rPr>
                <w:rFonts w:ascii="Times New Roman" w:hAnsi="Times New Roman" w:cs="Times New Roman"/>
                <w:bCs/>
              </w:rPr>
              <w:t>vorima financiranja te unos u računovodstveni sustav</w:t>
            </w:r>
          </w:p>
        </w:tc>
        <w:tc>
          <w:tcPr>
            <w:tcW w:w="1858" w:type="dxa"/>
          </w:tcPr>
          <w:p w14:paraId="74685866" w14:textId="5BC627D9" w:rsidR="001B4A2D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62143D95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Unutar mjeseca na koji se odnosi račun</w:t>
            </w:r>
          </w:p>
        </w:tc>
        <w:tc>
          <w:tcPr>
            <w:tcW w:w="1858" w:type="dxa"/>
          </w:tcPr>
          <w:p w14:paraId="3D8B7923" w14:textId="451FD4D6" w:rsidR="001B4A2D" w:rsidRPr="00862613" w:rsidRDefault="005211C5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11C5">
              <w:rPr>
                <w:rFonts w:ascii="Times New Roman" w:hAnsi="Times New Roman" w:cs="Times New Roman"/>
                <w:bCs/>
              </w:rPr>
              <w:t>Računski plan</w:t>
            </w:r>
          </w:p>
        </w:tc>
      </w:tr>
      <w:tr w:rsidR="003D6256" w:rsidRPr="00862613" w14:paraId="4E20DCAF" w14:textId="77777777" w:rsidTr="008B5A46">
        <w:tc>
          <w:tcPr>
            <w:tcW w:w="1857" w:type="dxa"/>
          </w:tcPr>
          <w:p w14:paraId="2FE58BBC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Plaćanje računa prema dospijeću</w:t>
            </w:r>
          </w:p>
        </w:tc>
        <w:tc>
          <w:tcPr>
            <w:tcW w:w="1857" w:type="dxa"/>
          </w:tcPr>
          <w:p w14:paraId="142E8AE9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Priprema naloga za plaćanje</w:t>
            </w:r>
          </w:p>
        </w:tc>
        <w:tc>
          <w:tcPr>
            <w:tcW w:w="1858" w:type="dxa"/>
          </w:tcPr>
          <w:p w14:paraId="5893B76D" w14:textId="2CFD4EBB" w:rsidR="003D6256" w:rsidRPr="00862613" w:rsidRDefault="005211C5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Voditelj računovodstva</w:t>
            </w:r>
          </w:p>
        </w:tc>
        <w:tc>
          <w:tcPr>
            <w:tcW w:w="1858" w:type="dxa"/>
          </w:tcPr>
          <w:p w14:paraId="35F0C5F0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Prema dospijeću</w:t>
            </w:r>
          </w:p>
        </w:tc>
        <w:tc>
          <w:tcPr>
            <w:tcW w:w="1858" w:type="dxa"/>
          </w:tcPr>
          <w:p w14:paraId="70E64CE5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Nalozi za plaćanje</w:t>
            </w:r>
          </w:p>
        </w:tc>
      </w:tr>
      <w:tr w:rsidR="003D6256" w:rsidRPr="00862613" w14:paraId="2851E4AB" w14:textId="77777777" w:rsidTr="008B5A46">
        <w:tc>
          <w:tcPr>
            <w:tcW w:w="1857" w:type="dxa"/>
          </w:tcPr>
          <w:p w14:paraId="5DBF0A34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Plaćanje računa prema dospijeću</w:t>
            </w:r>
          </w:p>
        </w:tc>
        <w:tc>
          <w:tcPr>
            <w:tcW w:w="1857" w:type="dxa"/>
          </w:tcPr>
          <w:p w14:paraId="04F74490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Odobrenje naloga za plaćanje – potpis ovlaštene/ih osoba</w:t>
            </w:r>
          </w:p>
        </w:tc>
        <w:tc>
          <w:tcPr>
            <w:tcW w:w="1858" w:type="dxa"/>
          </w:tcPr>
          <w:p w14:paraId="0C758A52" w14:textId="77777777" w:rsidR="005211C5" w:rsidRPr="005211C5" w:rsidRDefault="005211C5" w:rsidP="005211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1C5">
              <w:rPr>
                <w:rFonts w:ascii="Times New Roman" w:hAnsi="Times New Roman" w:cs="Times New Roman"/>
                <w:bCs/>
              </w:rPr>
              <w:t>Voditelj</w:t>
            </w:r>
          </w:p>
          <w:p w14:paraId="1D0DE95C" w14:textId="7135017D" w:rsidR="003D6256" w:rsidRPr="00862613" w:rsidRDefault="005211C5" w:rsidP="005211C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1C5">
              <w:rPr>
                <w:rFonts w:ascii="Times New Roman" w:hAnsi="Times New Roman" w:cs="Times New Roman"/>
                <w:bCs/>
              </w:rPr>
              <w:t xml:space="preserve">računovodstva </w:t>
            </w:r>
          </w:p>
        </w:tc>
        <w:tc>
          <w:tcPr>
            <w:tcW w:w="1858" w:type="dxa"/>
          </w:tcPr>
          <w:p w14:paraId="39BE25DF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Prema dospijeću</w:t>
            </w:r>
          </w:p>
        </w:tc>
        <w:tc>
          <w:tcPr>
            <w:tcW w:w="1858" w:type="dxa"/>
          </w:tcPr>
          <w:p w14:paraId="4EBF9F5F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Nalozi za plaćanje</w:t>
            </w:r>
          </w:p>
        </w:tc>
      </w:tr>
    </w:tbl>
    <w:p w14:paraId="6A2D85CE" w14:textId="77777777" w:rsidR="005211C5" w:rsidRDefault="005211C5" w:rsidP="00945B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D61DB" w14:textId="77777777" w:rsidR="005211C5" w:rsidRPr="005211C5" w:rsidRDefault="005211C5" w:rsidP="005211C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1C5">
        <w:rPr>
          <w:rFonts w:ascii="Times New Roman" w:hAnsi="Times New Roman" w:cs="Times New Roman"/>
          <w:bCs/>
          <w:sz w:val="24"/>
          <w:szCs w:val="24"/>
        </w:rPr>
        <w:t>Procedura zaprimanja i provjere e-Računa ili računa te plaćanja po računima primjenjuje se</w:t>
      </w:r>
    </w:p>
    <w:p w14:paraId="4C8000F9" w14:textId="77777777" w:rsidR="005211C5" w:rsidRPr="005211C5" w:rsidRDefault="005211C5" w:rsidP="005211C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1C5">
        <w:rPr>
          <w:rFonts w:ascii="Times New Roman" w:hAnsi="Times New Roman" w:cs="Times New Roman"/>
          <w:bCs/>
          <w:sz w:val="24"/>
          <w:szCs w:val="24"/>
        </w:rPr>
        <w:t>danom donošenja.</w:t>
      </w:r>
    </w:p>
    <w:p w14:paraId="60C618F9" w14:textId="77777777" w:rsidR="003D6256" w:rsidRPr="00862613" w:rsidRDefault="003D625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8FFE5" w14:textId="6BBD7AC3" w:rsidR="003D6256" w:rsidRPr="00862613" w:rsidRDefault="00862613" w:rsidP="003D6256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Ravnatelj</w:t>
      </w:r>
      <w:r w:rsidR="00EF104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0951FD" w14:textId="3F298EF9" w:rsidR="00862613" w:rsidRPr="00862613" w:rsidRDefault="00862613" w:rsidP="003D6256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Borut Vidošević, prof.</w:t>
      </w:r>
    </w:p>
    <w:sectPr w:rsidR="00862613" w:rsidRPr="0086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400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35"/>
    <w:rsid w:val="00027B70"/>
    <w:rsid w:val="000D7571"/>
    <w:rsid w:val="001A3EA9"/>
    <w:rsid w:val="001B4A2D"/>
    <w:rsid w:val="002376A7"/>
    <w:rsid w:val="002C7BDA"/>
    <w:rsid w:val="002F4257"/>
    <w:rsid w:val="003D6256"/>
    <w:rsid w:val="00515BA2"/>
    <w:rsid w:val="005211C5"/>
    <w:rsid w:val="00602D2C"/>
    <w:rsid w:val="00646BE7"/>
    <w:rsid w:val="0079549F"/>
    <w:rsid w:val="008159A2"/>
    <w:rsid w:val="00853D9A"/>
    <w:rsid w:val="00862613"/>
    <w:rsid w:val="00874C4E"/>
    <w:rsid w:val="008B5A46"/>
    <w:rsid w:val="00945B11"/>
    <w:rsid w:val="00946BE0"/>
    <w:rsid w:val="00A05B3D"/>
    <w:rsid w:val="00A81ED0"/>
    <w:rsid w:val="00A877AE"/>
    <w:rsid w:val="00AB46B2"/>
    <w:rsid w:val="00CA59A6"/>
    <w:rsid w:val="00EF104D"/>
    <w:rsid w:val="00EF334C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72D"/>
  <w15:docId w15:val="{3B74F3F0-D6A9-4F8E-95B8-9DDF2D8A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TableGrid">
    <w:name w:val="Table Grid"/>
    <w:basedOn w:val="TableNormal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Marijana Cvetković</cp:lastModifiedBy>
  <cp:revision>2</cp:revision>
  <cp:lastPrinted>2020-02-25T10:51:00Z</cp:lastPrinted>
  <dcterms:created xsi:type="dcterms:W3CDTF">2024-04-15T07:59:00Z</dcterms:created>
  <dcterms:modified xsi:type="dcterms:W3CDTF">2024-04-15T07:59:00Z</dcterms:modified>
</cp:coreProperties>
</file>