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E5" w:rsidRDefault="000E6EE5" w:rsidP="006058F8">
      <w:pPr>
        <w:rPr>
          <w:rFonts w:ascii="Times New Roman" w:hAnsi="Times New Roman"/>
        </w:rPr>
      </w:pPr>
      <w:r w:rsidRPr="004E774A">
        <w:rPr>
          <w:rFonts w:ascii="Times New Roman" w:hAnsi="Times New Roman"/>
        </w:rPr>
        <w:t>Na temelju članka</w:t>
      </w:r>
      <w:r w:rsidR="008B28BA">
        <w:rPr>
          <w:rFonts w:ascii="Times New Roman" w:hAnsi="Times New Roman"/>
        </w:rPr>
        <w:t>18.st.</w:t>
      </w:r>
      <w:r w:rsidRPr="004E774A">
        <w:rPr>
          <w:rFonts w:ascii="Times New Roman" w:hAnsi="Times New Roman"/>
        </w:rPr>
        <w:t xml:space="preserve"> 3</w:t>
      </w:r>
      <w:r w:rsidR="008B28BA">
        <w:rPr>
          <w:rFonts w:ascii="Times New Roman" w:hAnsi="Times New Roman"/>
        </w:rPr>
        <w:t xml:space="preserve">. Zakona o javnoj nabavi (NN 90/11, 83/13, 143/13) i </w:t>
      </w:r>
      <w:r w:rsidRPr="004E774A">
        <w:rPr>
          <w:rFonts w:ascii="Times New Roman" w:hAnsi="Times New Roman"/>
        </w:rPr>
        <w:t xml:space="preserve"> članka 91. Statuta Umjetničke škole Franje Lučića  ravnatelj Umjetničke škole Franje Lučića  dana </w:t>
      </w:r>
      <w:r w:rsidR="004566D5">
        <w:rPr>
          <w:rFonts w:ascii="Times New Roman" w:hAnsi="Times New Roman"/>
        </w:rPr>
        <w:t xml:space="preserve">14.travnja </w:t>
      </w:r>
      <w:r w:rsidR="00AE3671">
        <w:rPr>
          <w:rFonts w:ascii="Times New Roman" w:hAnsi="Times New Roman"/>
        </w:rPr>
        <w:t xml:space="preserve"> 2014.godine donio je</w:t>
      </w:r>
    </w:p>
    <w:p w:rsidR="000E6EE5" w:rsidRPr="004E774A" w:rsidRDefault="000E6EE5" w:rsidP="006058F8">
      <w:pPr>
        <w:rPr>
          <w:rFonts w:ascii="Times New Roman" w:hAnsi="Times New Roman"/>
          <w:b/>
          <w:sz w:val="32"/>
          <w:szCs w:val="32"/>
        </w:rPr>
      </w:pP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E774A">
        <w:rPr>
          <w:rFonts w:ascii="Times New Roman" w:hAnsi="Times New Roman"/>
          <w:b/>
          <w:sz w:val="32"/>
          <w:szCs w:val="32"/>
        </w:rPr>
        <w:t>PROCE</w:t>
      </w:r>
      <w:r w:rsidR="00084CE7">
        <w:rPr>
          <w:rFonts w:ascii="Times New Roman" w:hAnsi="Times New Roman"/>
          <w:b/>
          <w:sz w:val="32"/>
          <w:szCs w:val="32"/>
        </w:rPr>
        <w:t>DURU</w:t>
      </w:r>
    </w:p>
    <w:p w:rsidR="000E6EE5" w:rsidRPr="004E774A" w:rsidRDefault="00AE3671" w:rsidP="00F8658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nabavi roba, usluga i radova male vrijednosti</w:t>
      </w:r>
    </w:p>
    <w:p w:rsidR="000E6EE5" w:rsidRPr="004E774A" w:rsidRDefault="000E6EE5" w:rsidP="00C14FFE">
      <w:pPr>
        <w:jc w:val="center"/>
        <w:rPr>
          <w:rFonts w:ascii="Times New Roman" w:hAnsi="Times New Roman"/>
          <w:b/>
          <w:sz w:val="32"/>
          <w:szCs w:val="32"/>
        </w:rPr>
      </w:pP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I.</w:t>
      </w:r>
    </w:p>
    <w:p w:rsidR="000E6EE5" w:rsidRPr="004E774A" w:rsidRDefault="00AE3671" w:rsidP="0060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Umjetnička škola Franje Lučića, Slavka Kolara 39, Velika Gorica (u daljem tekstu: Naručitelj) ovom Procedurom uređuje postupak koji prethodi ugovornom odnosu za nabavu roba i usluga procijenjene vrijednosti do 200.000,00 kuna, odnosno za nabavu radova procijenjene vrijednosti do 500.000,00 kn bez PDV-a za koje se ne primjenjuje Zakon o javnoj nabavi.</w:t>
      </w:r>
    </w:p>
    <w:p w:rsidR="000E6EE5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II.</w:t>
      </w:r>
    </w:p>
    <w:p w:rsidR="00AE3671" w:rsidRPr="004E774A" w:rsidRDefault="00AE3671" w:rsidP="00AE3671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provođenja postupka iz ovog Pravilnika Naručitelj je u obvezi u odnosu na sve gospodarske subjekte poštivati načelo slobode kretanja robe, načelo slobode poslovnog nastanka i načelo slobode pružanja usluga</w:t>
      </w:r>
      <w:r w:rsidR="002C53D5">
        <w:rPr>
          <w:rFonts w:ascii="Times New Roman" w:hAnsi="Times New Roman"/>
          <w:sz w:val="24"/>
          <w:szCs w:val="24"/>
        </w:rPr>
        <w:t xml:space="preserve"> te načela koja iz toga proizlaze, kao što su načelo tržišnog natjecanja, načelo jednakog tretmana, načelo zabrane diskriminacije, načelo uzajamnog priznavanja, načelo razmjernosti i načelo transparentnosti.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III.</w:t>
      </w:r>
    </w:p>
    <w:p w:rsidR="002C53D5" w:rsidRDefault="002C53D5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Nabavu roba, usluga i radova procijenjene vrijednosti do 20.000,00 kuna bez PDV-a naručitelj provodi izdavanjem narudžbenice jednom gospodarskom subjektu. Zavisno o predmetu nabave može se zaključiti i ugovor.</w:t>
      </w:r>
    </w:p>
    <w:p w:rsidR="002C53D5" w:rsidRDefault="002C53D5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izdanim narudžbenicama, odnosno sklapanju ugovora za nabavke iz se. 1. Ovog članka, primjenjuje se važeća Procedura stvaranja ugovornih obveza za koje nije obvezna javna nabava.</w:t>
      </w:r>
    </w:p>
    <w:p w:rsidR="002C53D5" w:rsidRPr="004E774A" w:rsidRDefault="002C53D5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da to zahtijeva specifičan postupak dobivanja suglasnosti za nabavu male vrijednosti (npr. Prijava na natječaj za financiranje/sufinanciranje određenih nabava do 20.000,00 kn bez PDV-a gdje je procedura drugačija propisana nego ovom Procedurom), postupiti će se prema zahtjevima tog postupka.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IV.</w:t>
      </w:r>
    </w:p>
    <w:p w:rsidR="000E6EE5" w:rsidRPr="004E774A" w:rsidRDefault="002C53D5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nabavu roba, usluga i radova procijenjene vrijednosti veće od 20.000,00 kn Naručitelj mora zatražiti najmanje tri ponude, najkasnije 7 dana prije isteka prethodnih ugovora, odnosno prije potrebe za nabavom. Postupak nabave iz st.1. ove Procedure priprema i provodi </w:t>
      </w:r>
      <w:r>
        <w:rPr>
          <w:rFonts w:ascii="Times New Roman" w:hAnsi="Times New Roman"/>
          <w:sz w:val="24"/>
          <w:szCs w:val="24"/>
        </w:rPr>
        <w:lastRenderedPageBreak/>
        <w:t xml:space="preserve">Povjerenstvo za provođenje nabave male vrijednosti (u daljnjem tekstu: Povjerenstvo). Povjerenstvo imenuje Odlukom ravnatelj  škole. Povjerenstvo broji tri člana. </w:t>
      </w:r>
      <w:r w:rsidR="007D594B">
        <w:rPr>
          <w:rFonts w:ascii="Times New Roman" w:hAnsi="Times New Roman"/>
          <w:sz w:val="24"/>
          <w:szCs w:val="24"/>
        </w:rPr>
        <w:t>Ukoliko predmetna nabava opreme prelazi 20.000,00 kuna bez PDV-a, za istu je potrebno zatražiti Suglasnost Upravnog odjela za predškolski odgoj, školstvo i šport Osnivača (Grad Velika Gorica).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V.</w:t>
      </w:r>
    </w:p>
    <w:p w:rsidR="000E6EE5" w:rsidRDefault="007D594B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Poslovi povjerenstva su:</w:t>
      </w:r>
    </w:p>
    <w:p w:rsidR="007D594B" w:rsidRDefault="007D594B" w:rsidP="007D594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Izrada poziva i potrebne dokumentacije za podnošenje ponuda</w:t>
      </w:r>
    </w:p>
    <w:p w:rsidR="007D594B" w:rsidRDefault="007D594B" w:rsidP="007D594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Upućivanje  pisanog poziva za dostavu ponude na adresu najmanje tri g</w:t>
      </w:r>
      <w:r w:rsidR="00C62583">
        <w:rPr>
          <w:rFonts w:ascii="Times New Roman" w:hAnsi="Times New Roman"/>
          <w:sz w:val="24"/>
          <w:szCs w:val="24"/>
        </w:rPr>
        <w:t>ospodarska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subjekta koja obavljaju djelatnost koja je predmet nabave, u opravdanim slučajevima i specifičnim nabavama može i na manje od tri,</w:t>
      </w:r>
    </w:p>
    <w:p w:rsidR="007D594B" w:rsidRDefault="007D594B" w:rsidP="007D594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Zaprimanje, otvaranje i uspoređivanje i ocjenjivanje pristiglih ponuda</w:t>
      </w:r>
    </w:p>
    <w:p w:rsidR="007D594B" w:rsidRDefault="007D594B" w:rsidP="007D594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Izrada Zapisnika o pregledu, usporedbi i ocjeni ponuda</w:t>
      </w:r>
    </w:p>
    <w:p w:rsidR="007D594B" w:rsidRPr="007D594B" w:rsidRDefault="007D594B" w:rsidP="007D594B">
      <w:pPr>
        <w:pStyle w:val="Odlomakpopis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odabiru ponuditelja koji udovoljava uvjetima i ima najnižu cijenu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VI.</w:t>
      </w:r>
    </w:p>
    <w:p w:rsidR="000E6EE5" w:rsidRPr="004E774A" w:rsidRDefault="007D594B" w:rsidP="003D21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 na poziv za podnošenje ponude pristigne</w:t>
      </w:r>
      <w:r w:rsidR="00715E83">
        <w:rPr>
          <w:rFonts w:ascii="Times New Roman" w:hAnsi="Times New Roman"/>
          <w:sz w:val="24"/>
          <w:szCs w:val="24"/>
        </w:rPr>
        <w:t xml:space="preserve"> samo jedna ponuda, Povjerenstvo će predložiti odabir te ponude ako ponuda udovoljava traženim uvjetima.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VII.</w:t>
      </w:r>
    </w:p>
    <w:p w:rsidR="000E6EE5" w:rsidRPr="004E774A" w:rsidRDefault="00715E83" w:rsidP="006058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Naručitelj je dužan u roku utvrđenom u Pozivu dostave ponuda obavijestiti ponuditelje o odabiru ponuditelja.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VIII.</w:t>
      </w:r>
    </w:p>
    <w:p w:rsidR="000E6EE5" w:rsidRPr="004E774A" w:rsidRDefault="00715E83" w:rsidP="00F413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svoj dokumentaciji vezanoj za nabavu roba i usluga procijenjene vrijednosti do 200.000,00 kuna, odnosno za radove do 500.000,00 kuna, kao što su Poziv na dostavu ponude, Ponude, Zapisnik obvezno se vodi evidencija.</w:t>
      </w:r>
    </w:p>
    <w:p w:rsidR="000E6EE5" w:rsidRPr="004E774A" w:rsidRDefault="000E6EE5" w:rsidP="00F86585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IX.</w:t>
      </w:r>
    </w:p>
    <w:p w:rsidR="000E6EE5" w:rsidRDefault="00715E83" w:rsidP="00F86585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Odredbe iz točke IV. Ove Procedure ne primjenjuju se:</w:t>
      </w:r>
    </w:p>
    <w:p w:rsidR="00715E83" w:rsidRDefault="00715E83" w:rsidP="00715E83">
      <w:pPr>
        <w:pStyle w:val="Odlomakpopisa"/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nabavu usluga koje po svojoj naravi zahtijevaju specijalistička stručna znanja ( javnobilježničke, odvjetničke, zdravstvene i sl. usluge),</w:t>
      </w:r>
    </w:p>
    <w:p w:rsidR="00715E83" w:rsidRDefault="00715E83" w:rsidP="00715E83">
      <w:pPr>
        <w:pStyle w:val="Odlomakpopisa"/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kada predmet nabave može izvršiti samo određeni gospodarski subjekt, odnosno kada subjekt ima koncesiju za određenu uslugu,</w:t>
      </w:r>
    </w:p>
    <w:p w:rsidR="00715E83" w:rsidRDefault="00715E83" w:rsidP="00715E83">
      <w:pPr>
        <w:pStyle w:val="Odlomakpopisa"/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nabave koja zahtijeva hitnost radi sprečavanja nastanka ili otklanjanja nastale štete,</w:t>
      </w:r>
    </w:p>
    <w:p w:rsidR="00715E83" w:rsidRDefault="00715E83" w:rsidP="00715E83">
      <w:pPr>
        <w:pStyle w:val="Odlomakpopisa"/>
        <w:numPr>
          <w:ilvl w:val="0"/>
          <w:numId w:val="3"/>
        </w:num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slučaju kada Osnivač škole provodi zajedničku nabavu za više naručitelja.</w:t>
      </w:r>
    </w:p>
    <w:p w:rsidR="00715E83" w:rsidRDefault="00715E83" w:rsidP="00715E83">
      <w:pPr>
        <w:pStyle w:val="Odlomakpopisa"/>
        <w:outlineLvl w:val="0"/>
        <w:rPr>
          <w:rFonts w:ascii="Times New Roman" w:hAnsi="Times New Roman"/>
          <w:sz w:val="24"/>
          <w:szCs w:val="24"/>
        </w:rPr>
      </w:pPr>
    </w:p>
    <w:p w:rsidR="00715E83" w:rsidRDefault="00715E83" w:rsidP="00715E83">
      <w:pPr>
        <w:pStyle w:val="Odlomakpopisa"/>
        <w:outlineLvl w:val="0"/>
        <w:rPr>
          <w:rFonts w:ascii="Times New Roman" w:hAnsi="Times New Roman"/>
          <w:sz w:val="24"/>
          <w:szCs w:val="24"/>
        </w:rPr>
      </w:pPr>
    </w:p>
    <w:p w:rsidR="00715E83" w:rsidRPr="00715E83" w:rsidRDefault="00715E83" w:rsidP="00715E83">
      <w:pPr>
        <w:pStyle w:val="Odlomakpopisa"/>
        <w:outlineLvl w:val="0"/>
        <w:rPr>
          <w:rFonts w:ascii="Times New Roman" w:hAnsi="Times New Roman"/>
          <w:sz w:val="24"/>
          <w:szCs w:val="24"/>
        </w:rPr>
      </w:pPr>
    </w:p>
    <w:p w:rsidR="00715E83" w:rsidRDefault="00715E83" w:rsidP="00715E8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lastRenderedPageBreak/>
        <w:t>X.</w:t>
      </w:r>
    </w:p>
    <w:p w:rsidR="00715E83" w:rsidRDefault="00715E83" w:rsidP="00715E83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stupa na snagu danom donošenja.</w:t>
      </w:r>
    </w:p>
    <w:p w:rsidR="00715E83" w:rsidRDefault="00715E83" w:rsidP="00715E83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I</w:t>
      </w:r>
      <w:r w:rsidRPr="004E774A">
        <w:rPr>
          <w:rFonts w:ascii="Times New Roman" w:hAnsi="Times New Roman"/>
          <w:sz w:val="24"/>
          <w:szCs w:val="24"/>
        </w:rPr>
        <w:t>.</w:t>
      </w:r>
    </w:p>
    <w:p w:rsidR="00715E83" w:rsidRPr="004E774A" w:rsidRDefault="00715E83" w:rsidP="00715E83">
      <w:pPr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Procedura se objavljuje na oglasnoj ploči škole.</w:t>
      </w:r>
    </w:p>
    <w:p w:rsidR="00715E83" w:rsidRPr="004E774A" w:rsidRDefault="00715E83" w:rsidP="00715E83">
      <w:pPr>
        <w:outlineLvl w:val="0"/>
        <w:rPr>
          <w:rFonts w:ascii="Times New Roman" w:hAnsi="Times New Roman"/>
          <w:sz w:val="24"/>
          <w:szCs w:val="24"/>
        </w:rPr>
      </w:pPr>
    </w:p>
    <w:p w:rsidR="000E6EE5" w:rsidRPr="004E774A" w:rsidRDefault="000E6EE5" w:rsidP="006058F8">
      <w:pPr>
        <w:rPr>
          <w:rFonts w:ascii="Times New Roman" w:hAnsi="Times New Roman"/>
          <w:sz w:val="24"/>
          <w:szCs w:val="24"/>
        </w:rPr>
      </w:pPr>
    </w:p>
    <w:p w:rsidR="00715E83" w:rsidRPr="00715E83" w:rsidRDefault="00715E83" w:rsidP="00715E83">
      <w:pPr>
        <w:rPr>
          <w:rFonts w:ascii="Times New Roman" w:hAnsi="Times New Roman"/>
          <w:sz w:val="24"/>
          <w:szCs w:val="24"/>
        </w:rPr>
      </w:pPr>
      <w:r w:rsidRPr="00715E83">
        <w:rPr>
          <w:rFonts w:ascii="Times New Roman" w:hAnsi="Times New Roman"/>
          <w:sz w:val="24"/>
          <w:szCs w:val="24"/>
        </w:rPr>
        <w:t xml:space="preserve">Klasa: </w:t>
      </w:r>
      <w:r w:rsidR="000908F6">
        <w:rPr>
          <w:rFonts w:ascii="Times New Roman" w:hAnsi="Times New Roman"/>
          <w:sz w:val="24"/>
          <w:szCs w:val="24"/>
        </w:rPr>
        <w:t>330-01/14-01/03</w:t>
      </w:r>
    </w:p>
    <w:p w:rsidR="00715E83" w:rsidRPr="00715E83" w:rsidRDefault="00715E83" w:rsidP="00715E83">
      <w:pPr>
        <w:rPr>
          <w:rFonts w:ascii="Times New Roman" w:hAnsi="Times New Roman"/>
          <w:sz w:val="24"/>
          <w:szCs w:val="24"/>
        </w:rPr>
      </w:pPr>
      <w:proofErr w:type="spellStart"/>
      <w:r w:rsidRPr="00715E83">
        <w:rPr>
          <w:rFonts w:ascii="Times New Roman" w:hAnsi="Times New Roman"/>
          <w:sz w:val="24"/>
          <w:szCs w:val="24"/>
        </w:rPr>
        <w:t>Urbroj</w:t>
      </w:r>
      <w:proofErr w:type="spellEnd"/>
      <w:r w:rsidRPr="00715E83">
        <w:rPr>
          <w:rFonts w:ascii="Times New Roman" w:hAnsi="Times New Roman"/>
          <w:sz w:val="24"/>
          <w:szCs w:val="24"/>
        </w:rPr>
        <w:t>: 238-49-31-14-01</w:t>
      </w:r>
    </w:p>
    <w:p w:rsidR="000E6EE5" w:rsidRPr="004E774A" w:rsidRDefault="000E6EE5" w:rsidP="00F4139F">
      <w:pPr>
        <w:spacing w:after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 xml:space="preserve"> U Velikoj Gorici,</w:t>
      </w:r>
      <w:r w:rsidR="00080113">
        <w:rPr>
          <w:rFonts w:ascii="Times New Roman" w:hAnsi="Times New Roman"/>
          <w:sz w:val="24"/>
          <w:szCs w:val="24"/>
        </w:rPr>
        <w:t xml:space="preserve"> 14.travnja 2014.</w:t>
      </w:r>
      <w:r w:rsidR="00715E83">
        <w:rPr>
          <w:rFonts w:ascii="Times New Roman" w:hAnsi="Times New Roman"/>
          <w:sz w:val="24"/>
          <w:szCs w:val="24"/>
        </w:rPr>
        <w:t>g.</w:t>
      </w:r>
    </w:p>
    <w:p w:rsidR="000E6EE5" w:rsidRPr="004E774A" w:rsidRDefault="000E6EE5" w:rsidP="00F4139F">
      <w:pPr>
        <w:spacing w:after="0"/>
        <w:rPr>
          <w:rFonts w:ascii="Times New Roman" w:hAnsi="Times New Roman"/>
          <w:sz w:val="24"/>
          <w:szCs w:val="24"/>
        </w:rPr>
      </w:pPr>
    </w:p>
    <w:p w:rsidR="000E6EE5" w:rsidRPr="004E774A" w:rsidRDefault="000E6EE5" w:rsidP="006058F8">
      <w:pPr>
        <w:rPr>
          <w:rFonts w:ascii="Times New Roman" w:hAnsi="Times New Roman"/>
          <w:sz w:val="24"/>
          <w:szCs w:val="24"/>
        </w:rPr>
      </w:pPr>
    </w:p>
    <w:p w:rsidR="000E6EE5" w:rsidRPr="004E774A" w:rsidRDefault="000E6EE5" w:rsidP="00F86585">
      <w:pPr>
        <w:jc w:val="right"/>
        <w:outlineLvl w:val="0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Ravnatelj:</w:t>
      </w:r>
    </w:p>
    <w:p w:rsidR="000E6EE5" w:rsidRPr="004E774A" w:rsidRDefault="000E6EE5" w:rsidP="00F4139F">
      <w:pPr>
        <w:jc w:val="right"/>
        <w:rPr>
          <w:rFonts w:ascii="Times New Roman" w:hAnsi="Times New Roman"/>
          <w:sz w:val="24"/>
          <w:szCs w:val="24"/>
        </w:rPr>
      </w:pPr>
      <w:r w:rsidRPr="004E774A">
        <w:rPr>
          <w:rFonts w:ascii="Times New Roman" w:hAnsi="Times New Roman"/>
          <w:sz w:val="24"/>
          <w:szCs w:val="24"/>
        </w:rPr>
        <w:t>Borut Vidošević,prof.</w:t>
      </w:r>
    </w:p>
    <w:p w:rsidR="000E6EE5" w:rsidRPr="004E774A" w:rsidRDefault="000E6EE5" w:rsidP="00F4139F">
      <w:pPr>
        <w:jc w:val="right"/>
        <w:rPr>
          <w:rFonts w:ascii="Times New Roman" w:hAnsi="Times New Roman"/>
          <w:sz w:val="24"/>
          <w:szCs w:val="24"/>
        </w:rPr>
      </w:pPr>
    </w:p>
    <w:sectPr w:rsidR="000E6EE5" w:rsidRPr="004E774A" w:rsidSect="00CF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3D19"/>
    <w:multiLevelType w:val="hybridMultilevel"/>
    <w:tmpl w:val="50B2552A"/>
    <w:lvl w:ilvl="0" w:tplc="1718738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3632E"/>
    <w:multiLevelType w:val="hybridMultilevel"/>
    <w:tmpl w:val="995CF806"/>
    <w:lvl w:ilvl="0" w:tplc="847C051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A3C3E"/>
    <w:multiLevelType w:val="hybridMultilevel"/>
    <w:tmpl w:val="52F85DC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F8"/>
    <w:rsid w:val="00021672"/>
    <w:rsid w:val="00031B85"/>
    <w:rsid w:val="00036AF6"/>
    <w:rsid w:val="000401F2"/>
    <w:rsid w:val="00054B7E"/>
    <w:rsid w:val="00080113"/>
    <w:rsid w:val="00081BAE"/>
    <w:rsid w:val="0008244F"/>
    <w:rsid w:val="00084CE7"/>
    <w:rsid w:val="000908F6"/>
    <w:rsid w:val="000C3103"/>
    <w:rsid w:val="000D536A"/>
    <w:rsid w:val="000E6EE5"/>
    <w:rsid w:val="000F6A7A"/>
    <w:rsid w:val="00134F24"/>
    <w:rsid w:val="001D4271"/>
    <w:rsid w:val="001E61C1"/>
    <w:rsid w:val="0021543F"/>
    <w:rsid w:val="002C53D5"/>
    <w:rsid w:val="002C55BC"/>
    <w:rsid w:val="00363B59"/>
    <w:rsid w:val="00384D21"/>
    <w:rsid w:val="003D2126"/>
    <w:rsid w:val="004566D5"/>
    <w:rsid w:val="004E774A"/>
    <w:rsid w:val="005215BE"/>
    <w:rsid w:val="005469BB"/>
    <w:rsid w:val="00574147"/>
    <w:rsid w:val="005846A9"/>
    <w:rsid w:val="00593A38"/>
    <w:rsid w:val="005B3AB4"/>
    <w:rsid w:val="006058F8"/>
    <w:rsid w:val="0063603C"/>
    <w:rsid w:val="006978F5"/>
    <w:rsid w:val="00710970"/>
    <w:rsid w:val="00715E83"/>
    <w:rsid w:val="00786B83"/>
    <w:rsid w:val="007D594B"/>
    <w:rsid w:val="007D614C"/>
    <w:rsid w:val="007E6BB7"/>
    <w:rsid w:val="00807F91"/>
    <w:rsid w:val="00885D49"/>
    <w:rsid w:val="008B28BA"/>
    <w:rsid w:val="008D7E51"/>
    <w:rsid w:val="008E13E2"/>
    <w:rsid w:val="008F499E"/>
    <w:rsid w:val="0092115F"/>
    <w:rsid w:val="00984F20"/>
    <w:rsid w:val="009E1A75"/>
    <w:rsid w:val="00A46D55"/>
    <w:rsid w:val="00AB045D"/>
    <w:rsid w:val="00AE3671"/>
    <w:rsid w:val="00AF52F6"/>
    <w:rsid w:val="00B0256E"/>
    <w:rsid w:val="00BF6906"/>
    <w:rsid w:val="00C11750"/>
    <w:rsid w:val="00C14C1F"/>
    <w:rsid w:val="00C14FFE"/>
    <w:rsid w:val="00C30CDB"/>
    <w:rsid w:val="00C4324E"/>
    <w:rsid w:val="00C46474"/>
    <w:rsid w:val="00C62583"/>
    <w:rsid w:val="00CB46A7"/>
    <w:rsid w:val="00CF144E"/>
    <w:rsid w:val="00D14FE3"/>
    <w:rsid w:val="00D2472B"/>
    <w:rsid w:val="00D45CAA"/>
    <w:rsid w:val="00D609B3"/>
    <w:rsid w:val="00D66CD8"/>
    <w:rsid w:val="00DD1918"/>
    <w:rsid w:val="00E54B55"/>
    <w:rsid w:val="00EA6522"/>
    <w:rsid w:val="00F04EEC"/>
    <w:rsid w:val="00F4139F"/>
    <w:rsid w:val="00F55173"/>
    <w:rsid w:val="00F6276B"/>
    <w:rsid w:val="00F86585"/>
    <w:rsid w:val="00FC29D7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4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1B85"/>
    <w:pPr>
      <w:ind w:left="720"/>
      <w:contextualSpacing/>
    </w:pPr>
  </w:style>
  <w:style w:type="table" w:styleId="Reetkatablice">
    <w:name w:val="Table Grid"/>
    <w:basedOn w:val="Obinatablica"/>
    <w:uiPriority w:val="99"/>
    <w:rsid w:val="00C14F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F865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5846A9"/>
    <w:rPr>
      <w:rFonts w:ascii="Times New Roman" w:hAnsi="Times New Roman" w:cs="Times New Roman"/>
      <w:sz w:val="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F627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ABB"/>
    <w:rPr>
      <w:rFonts w:ascii="Times New Roman" w:hAnsi="Times New Roman"/>
      <w:sz w:val="0"/>
      <w:szCs w:val="0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44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031B85"/>
    <w:pPr>
      <w:ind w:left="720"/>
      <w:contextualSpacing/>
    </w:pPr>
  </w:style>
  <w:style w:type="table" w:styleId="Reetkatablice">
    <w:name w:val="Table Grid"/>
    <w:basedOn w:val="Obinatablica"/>
    <w:uiPriority w:val="99"/>
    <w:rsid w:val="00C14F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F865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5846A9"/>
    <w:rPr>
      <w:rFonts w:ascii="Times New Roman" w:hAnsi="Times New Roman" w:cs="Times New Roman"/>
      <w:sz w:val="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F627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5ABB"/>
    <w:rPr>
      <w:rFonts w:ascii="Times New Roman" w:hAnsi="Times New Roman"/>
      <w:sz w:val="0"/>
      <w:szCs w:val="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3</vt:lpstr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</dc:title>
  <dc:creator>OGS</dc:creator>
  <cp:lastModifiedBy>Korisnik</cp:lastModifiedBy>
  <cp:revision>12</cp:revision>
  <cp:lastPrinted>2012-05-03T09:16:00Z</cp:lastPrinted>
  <dcterms:created xsi:type="dcterms:W3CDTF">2015-02-24T12:06:00Z</dcterms:created>
  <dcterms:modified xsi:type="dcterms:W3CDTF">2016-11-22T13:13:00Z</dcterms:modified>
</cp:coreProperties>
</file>