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USFL_memorandum A4_pozadina_Zeichenfläche 1" recolor="t" type="frame"/>
    </v:background>
  </w:background>
  <w:body>
    <w:p w14:paraId="6DF1C317" w14:textId="368776A1" w:rsidR="002C7832" w:rsidRDefault="0008501A" w:rsidP="00C926B0">
      <w:pPr>
        <w:pStyle w:val="KlUrbrDat"/>
      </w:pPr>
      <w:r>
        <w:t>KLASA: 112-01/21-01/0</w:t>
      </w:r>
      <w:r w:rsidR="00080A2C">
        <w:t>3</w:t>
      </w:r>
    </w:p>
    <w:p w14:paraId="2F3D7645" w14:textId="525A11F6" w:rsidR="0008501A" w:rsidRDefault="0008501A" w:rsidP="00C926B0">
      <w:pPr>
        <w:pStyle w:val="KlUrbrDat"/>
      </w:pPr>
      <w:r>
        <w:t>URBROJ: 238-49-31-21-0</w:t>
      </w:r>
      <w:r w:rsidR="00080A2C">
        <w:t>5</w:t>
      </w:r>
    </w:p>
    <w:p w14:paraId="40AA0CC8" w14:textId="2348AEA9" w:rsidR="0008501A" w:rsidRDefault="0008501A" w:rsidP="00C926B0">
      <w:pPr>
        <w:pStyle w:val="KlUrbrDat"/>
      </w:pPr>
      <w:r>
        <w:t xml:space="preserve">Velika Gorica, </w:t>
      </w:r>
      <w:r w:rsidR="00080A2C">
        <w:t>14.prosinca 2021g.</w:t>
      </w:r>
    </w:p>
    <w:p w14:paraId="694CF736" w14:textId="48B4C8C7" w:rsidR="0008501A" w:rsidRDefault="0008501A" w:rsidP="00C926B0">
      <w:pPr>
        <w:pStyle w:val="KlUrbrDat"/>
      </w:pPr>
    </w:p>
    <w:p w14:paraId="5A87654A" w14:textId="794099A2" w:rsidR="0008501A" w:rsidRPr="001C52C2" w:rsidRDefault="0008501A" w:rsidP="00FD07A8">
      <w:pPr>
        <w:pStyle w:val="KlUrbrDat"/>
        <w:jc w:val="center"/>
        <w:rPr>
          <w:b/>
          <w:bCs/>
          <w:sz w:val="22"/>
          <w:szCs w:val="22"/>
        </w:rPr>
      </w:pPr>
      <w:r w:rsidRPr="001C52C2">
        <w:rPr>
          <w:b/>
          <w:bCs/>
          <w:sz w:val="22"/>
          <w:szCs w:val="22"/>
        </w:rPr>
        <w:t>REZULTATI VREDNOVANJA KA</w:t>
      </w:r>
      <w:r w:rsidR="00FD07A8" w:rsidRPr="001C52C2">
        <w:rPr>
          <w:b/>
          <w:bCs/>
          <w:sz w:val="22"/>
          <w:szCs w:val="22"/>
        </w:rPr>
        <w:t xml:space="preserve">NDIDATA ODRŽANOG </w:t>
      </w:r>
      <w:r w:rsidR="00080A2C">
        <w:rPr>
          <w:b/>
          <w:bCs/>
          <w:sz w:val="22"/>
          <w:szCs w:val="22"/>
        </w:rPr>
        <w:t>08.</w:t>
      </w:r>
      <w:r w:rsidR="0038466E">
        <w:rPr>
          <w:b/>
          <w:bCs/>
          <w:sz w:val="22"/>
          <w:szCs w:val="22"/>
        </w:rPr>
        <w:t>12.</w:t>
      </w:r>
      <w:r w:rsidR="00CE4DF0">
        <w:rPr>
          <w:b/>
          <w:bCs/>
          <w:sz w:val="22"/>
          <w:szCs w:val="22"/>
        </w:rPr>
        <w:t xml:space="preserve"> </w:t>
      </w:r>
      <w:r w:rsidR="0026246E">
        <w:rPr>
          <w:b/>
          <w:bCs/>
          <w:sz w:val="22"/>
          <w:szCs w:val="22"/>
        </w:rPr>
        <w:t>2021</w:t>
      </w:r>
      <w:r w:rsidR="00FD07A8" w:rsidRPr="001C52C2">
        <w:rPr>
          <w:b/>
          <w:bCs/>
          <w:sz w:val="22"/>
          <w:szCs w:val="22"/>
        </w:rPr>
        <w:t>.</w:t>
      </w:r>
      <w:r w:rsidR="0026246E">
        <w:rPr>
          <w:b/>
          <w:bCs/>
          <w:sz w:val="22"/>
          <w:szCs w:val="22"/>
        </w:rPr>
        <w:t xml:space="preserve"> </w:t>
      </w:r>
      <w:r w:rsidR="00FD07A8" w:rsidRPr="001C52C2">
        <w:rPr>
          <w:b/>
          <w:bCs/>
          <w:sz w:val="22"/>
          <w:szCs w:val="22"/>
        </w:rPr>
        <w:t>GODINE ZA RADNO MJESTO NASTAVNIK/CA</w:t>
      </w:r>
      <w:r w:rsidR="00CE4DF0">
        <w:rPr>
          <w:b/>
          <w:bCs/>
          <w:sz w:val="22"/>
          <w:szCs w:val="22"/>
        </w:rPr>
        <w:t xml:space="preserve"> </w:t>
      </w:r>
      <w:r w:rsidR="00080A2C">
        <w:rPr>
          <w:b/>
          <w:bCs/>
          <w:sz w:val="22"/>
          <w:szCs w:val="22"/>
        </w:rPr>
        <w:t>STEPA</w:t>
      </w:r>
      <w:r w:rsidR="00CE4DF0">
        <w:rPr>
          <w:b/>
          <w:bCs/>
          <w:sz w:val="22"/>
          <w:szCs w:val="22"/>
        </w:rPr>
        <w:t xml:space="preserve"> NA </w:t>
      </w:r>
      <w:r w:rsidR="00080A2C">
        <w:rPr>
          <w:b/>
          <w:bCs/>
          <w:sz w:val="22"/>
          <w:szCs w:val="22"/>
        </w:rPr>
        <w:t>NE</w:t>
      </w:r>
      <w:r w:rsidR="0026246E">
        <w:rPr>
          <w:b/>
          <w:bCs/>
          <w:sz w:val="22"/>
          <w:szCs w:val="22"/>
        </w:rPr>
        <w:t xml:space="preserve">ODREĐENO </w:t>
      </w:r>
      <w:r w:rsidR="00080A2C">
        <w:rPr>
          <w:b/>
          <w:bCs/>
          <w:sz w:val="22"/>
          <w:szCs w:val="22"/>
        </w:rPr>
        <w:t>NE</w:t>
      </w:r>
      <w:r w:rsidR="0026246E">
        <w:rPr>
          <w:b/>
          <w:bCs/>
          <w:sz w:val="22"/>
          <w:szCs w:val="22"/>
        </w:rPr>
        <w:t>PUNO RADNO VRIJEME,</w:t>
      </w:r>
      <w:r w:rsidR="00FD07A8" w:rsidRPr="001C52C2">
        <w:rPr>
          <w:b/>
          <w:bCs/>
          <w:sz w:val="22"/>
          <w:szCs w:val="22"/>
        </w:rPr>
        <w:t xml:space="preserve"> 1 IZVRŠITELJ/ICA</w:t>
      </w:r>
    </w:p>
    <w:p w14:paraId="5A0FE03C" w14:textId="55533007" w:rsidR="00BA385C" w:rsidRPr="00590577" w:rsidRDefault="00590577" w:rsidP="001C52C2">
      <w:pPr>
        <w:pStyle w:val="KlUrbrDat"/>
        <w:rPr>
          <w:sz w:val="24"/>
          <w:szCs w:val="24"/>
        </w:rPr>
      </w:pPr>
      <w:r w:rsidRPr="00590577"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479"/>
      </w:tblGrid>
      <w:tr w:rsidR="00FD07A8" w:rsidRPr="007F261F" w14:paraId="4EC6526C" w14:textId="77777777" w:rsidTr="00FD07A8">
        <w:tc>
          <w:tcPr>
            <w:tcW w:w="1129" w:type="dxa"/>
          </w:tcPr>
          <w:p w14:paraId="0AD3A3EF" w14:textId="479256BA" w:rsidR="00FD07A8" w:rsidRPr="007F261F" w:rsidRDefault="00FD07A8" w:rsidP="007F261F">
            <w:pPr>
              <w:pStyle w:val="KlUrbrDat"/>
            </w:pPr>
            <w:r w:rsidRPr="007F261F">
              <w:t>R.br.</w:t>
            </w:r>
          </w:p>
        </w:tc>
        <w:tc>
          <w:tcPr>
            <w:tcW w:w="3402" w:type="dxa"/>
          </w:tcPr>
          <w:p w14:paraId="7444BA8C" w14:textId="0B822314" w:rsidR="00FD07A8" w:rsidRPr="007F261F" w:rsidRDefault="00FD07A8" w:rsidP="007F261F">
            <w:pPr>
              <w:pStyle w:val="KlUrbrDat"/>
            </w:pPr>
            <w:proofErr w:type="spellStart"/>
            <w:r w:rsidRPr="007F261F">
              <w:t>Šifra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kandidata</w:t>
            </w:r>
            <w:proofErr w:type="spellEnd"/>
            <w:r w:rsidRPr="007F261F">
              <w:t>/</w:t>
            </w:r>
            <w:proofErr w:type="spellStart"/>
            <w:r w:rsidRPr="007F261F">
              <w:t>kinje</w:t>
            </w:r>
            <w:proofErr w:type="spellEnd"/>
          </w:p>
        </w:tc>
        <w:tc>
          <w:tcPr>
            <w:tcW w:w="4479" w:type="dxa"/>
          </w:tcPr>
          <w:p w14:paraId="0BB58BF1" w14:textId="18DCBB26" w:rsidR="00FD07A8" w:rsidRPr="007F261F" w:rsidRDefault="00FD07A8" w:rsidP="007F261F">
            <w:pPr>
              <w:pStyle w:val="KlUrbrDat"/>
            </w:pPr>
            <w:proofErr w:type="spellStart"/>
            <w:r w:rsidRPr="007F261F">
              <w:t>Broj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ostvarenih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bodova</w:t>
            </w:r>
            <w:proofErr w:type="spellEnd"/>
            <w:r w:rsidRPr="007F261F">
              <w:t xml:space="preserve"> / max </w:t>
            </w:r>
            <w:proofErr w:type="spellStart"/>
            <w:r w:rsidRPr="007F261F">
              <w:t>broj</w:t>
            </w:r>
            <w:proofErr w:type="spellEnd"/>
            <w:r w:rsidRPr="007F261F">
              <w:t xml:space="preserve"> </w:t>
            </w:r>
            <w:proofErr w:type="spellStart"/>
            <w:r w:rsidRPr="007F261F">
              <w:t>bodova</w:t>
            </w:r>
            <w:proofErr w:type="spellEnd"/>
          </w:p>
        </w:tc>
      </w:tr>
      <w:tr w:rsidR="00FD07A8" w:rsidRPr="007F261F" w14:paraId="1FFE1DB1" w14:textId="77777777" w:rsidTr="00FD07A8">
        <w:tc>
          <w:tcPr>
            <w:tcW w:w="1129" w:type="dxa"/>
          </w:tcPr>
          <w:p w14:paraId="466CB3AE" w14:textId="5E2FD147" w:rsidR="00FD07A8" w:rsidRPr="007F261F" w:rsidRDefault="00FD07A8" w:rsidP="007F261F">
            <w:pPr>
              <w:pStyle w:val="KlUrbrDat"/>
            </w:pPr>
            <w:r w:rsidRPr="007F261F">
              <w:t>01.</w:t>
            </w:r>
          </w:p>
        </w:tc>
        <w:tc>
          <w:tcPr>
            <w:tcW w:w="3402" w:type="dxa"/>
          </w:tcPr>
          <w:p w14:paraId="5335F194" w14:textId="3CDB8D6E" w:rsidR="00FD07A8" w:rsidRPr="007F261F" w:rsidRDefault="00080A2C" w:rsidP="007F261F">
            <w:pPr>
              <w:pStyle w:val="KlUrbrDat"/>
            </w:pPr>
            <w:r>
              <w:t>211208- S 1</w:t>
            </w:r>
          </w:p>
        </w:tc>
        <w:tc>
          <w:tcPr>
            <w:tcW w:w="4479" w:type="dxa"/>
          </w:tcPr>
          <w:p w14:paraId="57818CA9" w14:textId="0247A313" w:rsidR="00FD07A8" w:rsidRPr="007F261F" w:rsidRDefault="00080A2C" w:rsidP="007F261F">
            <w:pPr>
              <w:pStyle w:val="KlUrbrDat"/>
            </w:pPr>
            <w:r>
              <w:t>75</w:t>
            </w:r>
          </w:p>
        </w:tc>
      </w:tr>
    </w:tbl>
    <w:p w14:paraId="2E1A45B9" w14:textId="77777777" w:rsidR="00BA385C" w:rsidRPr="007F261F" w:rsidRDefault="00BA385C" w:rsidP="007F261F">
      <w:pPr>
        <w:pStyle w:val="KlUrbrDat"/>
      </w:pPr>
    </w:p>
    <w:p w14:paraId="40F1A193" w14:textId="2C52BC30" w:rsidR="00BA385C" w:rsidRDefault="007F261F" w:rsidP="007F261F">
      <w:pPr>
        <w:pStyle w:val="KlUrbrDat"/>
      </w:pPr>
      <w:proofErr w:type="spellStart"/>
      <w:r w:rsidRPr="007F261F">
        <w:t>Ukupan</w:t>
      </w:r>
      <w:proofErr w:type="spellEnd"/>
      <w:r w:rsidRPr="007F261F">
        <w:t xml:space="preserve"> </w:t>
      </w:r>
      <w:proofErr w:type="spellStart"/>
      <w:r w:rsidRPr="007F261F">
        <w:t>broj</w:t>
      </w:r>
      <w:proofErr w:type="spellEnd"/>
      <w:r w:rsidRPr="007F261F">
        <w:t xml:space="preserve"> </w:t>
      </w:r>
      <w:proofErr w:type="spellStart"/>
      <w:r>
        <w:t>bodova</w:t>
      </w:r>
      <w:proofErr w:type="spellEnd"/>
      <w:r>
        <w:t xml:space="preserve"> koji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osvojiti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100.</w:t>
      </w:r>
    </w:p>
    <w:p w14:paraId="7D0A443E" w14:textId="77777777" w:rsidR="009B725A" w:rsidRDefault="009B725A" w:rsidP="007F261F">
      <w:pPr>
        <w:pStyle w:val="KlUrbrDat"/>
      </w:pPr>
    </w:p>
    <w:p w14:paraId="2AB83854" w14:textId="0DE8F151" w:rsidR="007F261F" w:rsidRDefault="007F261F" w:rsidP="007F261F">
      <w:pPr>
        <w:pStyle w:val="KlUrbrDat"/>
        <w:spacing w:line="360" w:lineRule="auto"/>
      </w:pPr>
      <w:proofErr w:type="spellStart"/>
      <w:r>
        <w:t>Smatra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zadovoljio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osvojio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>.</w:t>
      </w:r>
    </w:p>
    <w:p w14:paraId="3C7E6E64" w14:textId="77777777" w:rsidR="009B725A" w:rsidRDefault="009B725A" w:rsidP="007F261F">
      <w:pPr>
        <w:pStyle w:val="KlUrbrDat"/>
        <w:spacing w:line="360" w:lineRule="auto"/>
      </w:pPr>
    </w:p>
    <w:p w14:paraId="7FAD70EF" w14:textId="59139304" w:rsidR="009B725A" w:rsidRDefault="007F261F" w:rsidP="007F261F">
      <w:pPr>
        <w:pStyle w:val="KlUrbrDat"/>
        <w:spacing w:line="360" w:lineRule="auto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074EC0">
        <w:t>članka</w:t>
      </w:r>
      <w:proofErr w:type="spellEnd"/>
      <w:r w:rsidR="00074EC0">
        <w:t xml:space="preserve"> 12.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i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Umjetničkoj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Franje Lučića,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će</w:t>
      </w:r>
      <w:proofErr w:type="spellEnd"/>
      <w:r w:rsidR="00B635B7">
        <w:t xml:space="preserve"> </w:t>
      </w:r>
      <w:proofErr w:type="spellStart"/>
      <w:r w:rsidR="00074EC0">
        <w:t>između</w:t>
      </w:r>
      <w:proofErr w:type="spellEnd"/>
      <w:r w:rsidR="00074EC0">
        <w:t xml:space="preserve"> </w:t>
      </w:r>
      <w:proofErr w:type="spellStart"/>
      <w:r w:rsidR="00074EC0">
        <w:t>petero</w:t>
      </w:r>
      <w:proofErr w:type="spellEnd"/>
      <w:r w:rsidR="00074EC0">
        <w:t xml:space="preserve"> </w:t>
      </w:r>
      <w:proofErr w:type="spellStart"/>
      <w:r w:rsidR="00074EC0">
        <w:t>kandidata</w:t>
      </w:r>
      <w:proofErr w:type="spellEnd"/>
      <w:r w:rsidR="00074EC0">
        <w:t xml:space="preserve"> koji </w:t>
      </w:r>
      <w:proofErr w:type="spellStart"/>
      <w:r w:rsidR="00074EC0">
        <w:t>su</w:t>
      </w:r>
      <w:proofErr w:type="spellEnd"/>
      <w:r w:rsidR="00074EC0">
        <w:t xml:space="preserve"> </w:t>
      </w:r>
      <w:proofErr w:type="spellStart"/>
      <w:r w:rsidR="00074EC0">
        <w:t>postigli</w:t>
      </w:r>
      <w:proofErr w:type="spellEnd"/>
      <w:r w:rsidR="00074EC0">
        <w:t xml:space="preserve"> </w:t>
      </w:r>
      <w:proofErr w:type="spellStart"/>
      <w:r w:rsidR="00074EC0">
        <w:t>najveći</w:t>
      </w:r>
      <w:proofErr w:type="spellEnd"/>
      <w:r w:rsidR="00074EC0">
        <w:t xml:space="preserve"> </w:t>
      </w:r>
      <w:proofErr w:type="spellStart"/>
      <w:r w:rsidR="00074EC0">
        <w:t>broj</w:t>
      </w:r>
      <w:proofErr w:type="spellEnd"/>
      <w:r w:rsidR="00074EC0">
        <w:t xml:space="preserve"> </w:t>
      </w:r>
      <w:proofErr w:type="spellStart"/>
      <w:r w:rsidR="00074EC0">
        <w:t>bodova</w:t>
      </w:r>
      <w:proofErr w:type="spellEnd"/>
      <w:r w:rsidR="00074EC0">
        <w:t xml:space="preserve"> u </w:t>
      </w:r>
      <w:proofErr w:type="spellStart"/>
      <w:r w:rsidR="00074EC0">
        <w:t>postu</w:t>
      </w:r>
      <w:r w:rsidR="00B635B7">
        <w:t>p</w:t>
      </w:r>
      <w:r w:rsidR="00074EC0">
        <w:t>ku</w:t>
      </w:r>
      <w:proofErr w:type="spellEnd"/>
      <w:r w:rsidR="00074EC0">
        <w:t xml:space="preserve"> </w:t>
      </w:r>
      <w:proofErr w:type="spellStart"/>
      <w:r w:rsidR="00074EC0">
        <w:t>vrednovanja</w:t>
      </w:r>
      <w:proofErr w:type="spellEnd"/>
      <w:r w:rsidR="00074EC0">
        <w:t xml:space="preserve">, </w:t>
      </w:r>
      <w:proofErr w:type="spellStart"/>
      <w:r w:rsidR="00074EC0">
        <w:t>predložiti</w:t>
      </w:r>
      <w:proofErr w:type="spellEnd"/>
      <w:r w:rsidR="00074EC0">
        <w:t xml:space="preserve"> </w:t>
      </w:r>
      <w:proofErr w:type="spellStart"/>
      <w:r w:rsidR="00074EC0">
        <w:t>kandidata</w:t>
      </w:r>
      <w:proofErr w:type="spellEnd"/>
      <w:r w:rsidR="00074EC0">
        <w:t xml:space="preserve"> </w:t>
      </w:r>
      <w:proofErr w:type="spellStart"/>
      <w:r w:rsidR="00074EC0">
        <w:t>Školskom</w:t>
      </w:r>
      <w:proofErr w:type="spellEnd"/>
      <w:r w:rsidR="00074EC0">
        <w:t xml:space="preserve"> </w:t>
      </w:r>
      <w:proofErr w:type="spellStart"/>
      <w:r w:rsidR="00074EC0">
        <w:t>odboru</w:t>
      </w:r>
      <w:proofErr w:type="spellEnd"/>
      <w:r w:rsidR="00074EC0">
        <w:t xml:space="preserve"> za </w:t>
      </w:r>
      <w:proofErr w:type="spellStart"/>
      <w:r w:rsidR="00074EC0">
        <w:t>davanje</w:t>
      </w:r>
      <w:proofErr w:type="spellEnd"/>
      <w:r w:rsidR="00074EC0">
        <w:t xml:space="preserve"> </w:t>
      </w:r>
      <w:proofErr w:type="spellStart"/>
      <w:r w:rsidR="00074EC0">
        <w:t>suglasnosti</w:t>
      </w:r>
      <w:proofErr w:type="spellEnd"/>
      <w:r w:rsidR="00074EC0">
        <w:t xml:space="preserve"> za </w:t>
      </w:r>
      <w:proofErr w:type="spellStart"/>
      <w:r w:rsidR="00074EC0">
        <w:t>sklapanje</w:t>
      </w:r>
      <w:proofErr w:type="spellEnd"/>
      <w:r w:rsidR="00074EC0">
        <w:t xml:space="preserve"> </w:t>
      </w:r>
      <w:proofErr w:type="spellStart"/>
      <w:r w:rsidR="00074EC0">
        <w:t>ugovora</w:t>
      </w:r>
      <w:proofErr w:type="spellEnd"/>
      <w:r w:rsidR="00074EC0">
        <w:t xml:space="preserve"> o </w:t>
      </w:r>
      <w:proofErr w:type="spellStart"/>
      <w:r w:rsidR="00074EC0">
        <w:t>radu</w:t>
      </w:r>
      <w:proofErr w:type="spellEnd"/>
      <w:r w:rsidR="00074EC0">
        <w:t xml:space="preserve"> za </w:t>
      </w:r>
      <w:proofErr w:type="spellStart"/>
      <w:r w:rsidR="00074EC0">
        <w:t>radno</w:t>
      </w:r>
      <w:proofErr w:type="spellEnd"/>
      <w:r w:rsidR="00074EC0">
        <w:t xml:space="preserve"> </w:t>
      </w:r>
      <w:proofErr w:type="spellStart"/>
      <w:r w:rsidR="00074EC0">
        <w:t>mjesto</w:t>
      </w:r>
      <w:proofErr w:type="spellEnd"/>
      <w:r w:rsidR="00074EC0">
        <w:t xml:space="preserve"> </w:t>
      </w:r>
      <w:proofErr w:type="spellStart"/>
      <w:r w:rsidR="00074EC0">
        <w:t>iz</w:t>
      </w:r>
      <w:proofErr w:type="spellEnd"/>
      <w:r w:rsidR="00074EC0">
        <w:t xml:space="preserve"> </w:t>
      </w:r>
      <w:proofErr w:type="spellStart"/>
      <w:r w:rsidR="00074EC0">
        <w:t>natječaja</w:t>
      </w:r>
      <w:proofErr w:type="spellEnd"/>
      <w:r w:rsidR="00074EC0">
        <w:t xml:space="preserve">. </w:t>
      </w:r>
    </w:p>
    <w:p w14:paraId="36D663A0" w14:textId="5EFBE72E" w:rsidR="0026246E" w:rsidRDefault="0026246E" w:rsidP="007F261F">
      <w:pPr>
        <w:pStyle w:val="KlUrbrDat"/>
        <w:spacing w:line="360" w:lineRule="auto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pet </w:t>
      </w:r>
      <w:proofErr w:type="spellStart"/>
      <w:r>
        <w:t>kandidata</w:t>
      </w:r>
      <w:proofErr w:type="spellEnd"/>
      <w:r>
        <w:t xml:space="preserve">, 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. </w:t>
      </w:r>
    </w:p>
    <w:p w14:paraId="5996261F" w14:textId="77777777" w:rsidR="00074EC0" w:rsidRDefault="00074EC0" w:rsidP="007F261F">
      <w:pPr>
        <w:pStyle w:val="KlUrbrDat"/>
        <w:spacing w:line="360" w:lineRule="auto"/>
      </w:pPr>
    </w:p>
    <w:p w14:paraId="63976D0A" w14:textId="433F1217" w:rsidR="007F261F" w:rsidRDefault="007F261F" w:rsidP="007F261F">
      <w:pPr>
        <w:pStyle w:val="KlUrbrDat"/>
        <w:spacing w:line="360" w:lineRule="auto"/>
      </w:pPr>
    </w:p>
    <w:p w14:paraId="65A5E70D" w14:textId="289DD0BD" w:rsidR="007F261F" w:rsidRDefault="007F261F" w:rsidP="007F261F">
      <w:pPr>
        <w:pStyle w:val="KlUrbrDat"/>
        <w:spacing w:line="360" w:lineRule="auto"/>
      </w:pPr>
    </w:p>
    <w:p w14:paraId="73A029D4" w14:textId="6A0628AE" w:rsidR="007F261F" w:rsidRDefault="007F261F" w:rsidP="007F261F">
      <w:pPr>
        <w:pStyle w:val="KlUrbrDat"/>
        <w:jc w:val="right"/>
      </w:pPr>
      <w:proofErr w:type="spellStart"/>
      <w:r w:rsidRPr="007B04EF">
        <w:t>Ravnatelj</w:t>
      </w:r>
      <w:proofErr w:type="spellEnd"/>
    </w:p>
    <w:p w14:paraId="095392CD" w14:textId="77777777" w:rsidR="00A84E84" w:rsidRPr="007B04EF" w:rsidRDefault="00A84E84" w:rsidP="007F261F">
      <w:pPr>
        <w:pStyle w:val="KlUrbrDat"/>
        <w:jc w:val="right"/>
      </w:pPr>
    </w:p>
    <w:p w14:paraId="495DB588" w14:textId="3BD28380" w:rsidR="007F261F" w:rsidRPr="00252DE5" w:rsidRDefault="007F261F" w:rsidP="009B725A">
      <w:pPr>
        <w:pStyle w:val="KlUrbrDat"/>
        <w:jc w:val="right"/>
      </w:pPr>
      <w:r w:rsidRPr="007B04EF">
        <w:t xml:space="preserve">Borut </w:t>
      </w:r>
      <w:proofErr w:type="spellStart"/>
      <w:r w:rsidRPr="007B04EF">
        <w:t>Vidošević</w:t>
      </w:r>
      <w:proofErr w:type="spellEnd"/>
      <w:r w:rsidRPr="007B04EF">
        <w:t>, prof.</w:t>
      </w:r>
    </w:p>
    <w:sectPr w:rsidR="007F261F" w:rsidRPr="00252DE5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B19D9" w14:textId="77777777" w:rsidR="00577A9E" w:rsidRDefault="00577A9E">
      <w:pPr>
        <w:spacing w:after="0"/>
      </w:pPr>
      <w:r>
        <w:separator/>
      </w:r>
    </w:p>
  </w:endnote>
  <w:endnote w:type="continuationSeparator" w:id="0">
    <w:p w14:paraId="47B3D95A" w14:textId="77777777" w:rsidR="00577A9E" w:rsidRDefault="00577A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FB0C0" w14:textId="77777777" w:rsidR="00577A9E" w:rsidRDefault="00577A9E">
      <w:pPr>
        <w:spacing w:after="0"/>
      </w:pPr>
      <w:r>
        <w:separator/>
      </w:r>
    </w:p>
  </w:footnote>
  <w:footnote w:type="continuationSeparator" w:id="0">
    <w:p w14:paraId="28502A72" w14:textId="77777777" w:rsidR="00577A9E" w:rsidRDefault="00577A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577A9E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577A9E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577A9E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74EC0"/>
    <w:rsid w:val="00080A2C"/>
    <w:rsid w:val="0008501A"/>
    <w:rsid w:val="0008549B"/>
    <w:rsid w:val="00092122"/>
    <w:rsid w:val="000C3814"/>
    <w:rsid w:val="00101CF4"/>
    <w:rsid w:val="00115DCF"/>
    <w:rsid w:val="0012352B"/>
    <w:rsid w:val="001710F7"/>
    <w:rsid w:val="001C52C2"/>
    <w:rsid w:val="002104D9"/>
    <w:rsid w:val="00252DE5"/>
    <w:rsid w:val="0026246E"/>
    <w:rsid w:val="00276CD7"/>
    <w:rsid w:val="002B1B1E"/>
    <w:rsid w:val="002C1F1A"/>
    <w:rsid w:val="002C5FDB"/>
    <w:rsid w:val="002C7832"/>
    <w:rsid w:val="00301922"/>
    <w:rsid w:val="0030768E"/>
    <w:rsid w:val="00320180"/>
    <w:rsid w:val="00332A9A"/>
    <w:rsid w:val="00377CBB"/>
    <w:rsid w:val="0038466E"/>
    <w:rsid w:val="00391B08"/>
    <w:rsid w:val="003A03DC"/>
    <w:rsid w:val="003A2133"/>
    <w:rsid w:val="003F0E24"/>
    <w:rsid w:val="004A15CC"/>
    <w:rsid w:val="005443BB"/>
    <w:rsid w:val="00577A9E"/>
    <w:rsid w:val="00584A1C"/>
    <w:rsid w:val="00590577"/>
    <w:rsid w:val="00593DE8"/>
    <w:rsid w:val="00602241"/>
    <w:rsid w:val="0065438F"/>
    <w:rsid w:val="00670FD5"/>
    <w:rsid w:val="006848FC"/>
    <w:rsid w:val="0071617C"/>
    <w:rsid w:val="0075365F"/>
    <w:rsid w:val="00777607"/>
    <w:rsid w:val="007A22E4"/>
    <w:rsid w:val="007C1E66"/>
    <w:rsid w:val="007F261F"/>
    <w:rsid w:val="00823D34"/>
    <w:rsid w:val="00855FE2"/>
    <w:rsid w:val="00867A5D"/>
    <w:rsid w:val="00897256"/>
    <w:rsid w:val="008B7D18"/>
    <w:rsid w:val="00910513"/>
    <w:rsid w:val="009515EA"/>
    <w:rsid w:val="00966307"/>
    <w:rsid w:val="009A658D"/>
    <w:rsid w:val="009B725A"/>
    <w:rsid w:val="009C0AEA"/>
    <w:rsid w:val="009E27CA"/>
    <w:rsid w:val="009F7D2C"/>
    <w:rsid w:val="00A10B0F"/>
    <w:rsid w:val="00A32F4F"/>
    <w:rsid w:val="00A55440"/>
    <w:rsid w:val="00A84E84"/>
    <w:rsid w:val="00AC6445"/>
    <w:rsid w:val="00B02787"/>
    <w:rsid w:val="00B558C7"/>
    <w:rsid w:val="00B635B7"/>
    <w:rsid w:val="00B72E0D"/>
    <w:rsid w:val="00BA385C"/>
    <w:rsid w:val="00BB7F3E"/>
    <w:rsid w:val="00C30421"/>
    <w:rsid w:val="00C42A37"/>
    <w:rsid w:val="00C926B0"/>
    <w:rsid w:val="00CA44B4"/>
    <w:rsid w:val="00CE4DF0"/>
    <w:rsid w:val="00DB7178"/>
    <w:rsid w:val="00DC067E"/>
    <w:rsid w:val="00E0694D"/>
    <w:rsid w:val="00E23927"/>
    <w:rsid w:val="00E77061"/>
    <w:rsid w:val="00EB318E"/>
    <w:rsid w:val="00ED60F2"/>
    <w:rsid w:val="00F14B1F"/>
    <w:rsid w:val="00F26010"/>
    <w:rsid w:val="00FD07A8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table" w:styleId="TableGrid">
    <w:name w:val="Table Grid"/>
    <w:basedOn w:val="TableNormal"/>
    <w:rsid w:val="00FD07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7626-70CE-42AB-B97A-EA840C9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2021-02-25T12:51:00Z</cp:lastPrinted>
  <dcterms:created xsi:type="dcterms:W3CDTF">2021-12-15T13:19:00Z</dcterms:created>
  <dcterms:modified xsi:type="dcterms:W3CDTF">2021-12-16T08:32:00Z</dcterms:modified>
</cp:coreProperties>
</file>